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69F1" w14:textId="77777777" w:rsidR="00696C06" w:rsidRDefault="00696C06" w:rsidP="00696C0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</w:rPr>
      </w:pPr>
      <w:r w:rsidRPr="00B70719">
        <w:rPr>
          <w:rFonts w:eastAsia="Times New Roman" w:cs="Times New Roman"/>
          <w:noProof/>
          <w:snapToGrid w:val="0"/>
        </w:rPr>
        <w:drawing>
          <wp:anchor distT="0" distB="0" distL="114300" distR="114300" simplePos="0" relativeHeight="251659264" behindDoc="0" locked="0" layoutInCell="1" allowOverlap="1" wp14:anchorId="0640C51C" wp14:editId="7DD67BF7">
            <wp:simplePos x="0" y="0"/>
            <wp:positionH relativeFrom="margin">
              <wp:posOffset>-647700</wp:posOffset>
            </wp:positionH>
            <wp:positionV relativeFrom="paragraph">
              <wp:posOffset>-666750</wp:posOffset>
            </wp:positionV>
            <wp:extent cx="1927860" cy="708025"/>
            <wp:effectExtent l="0" t="0" r="0" b="0"/>
            <wp:wrapNone/>
            <wp:docPr id="1" name="Picture 1" descr="Logo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C0BD5" w14:textId="5751C73A" w:rsidR="00696C06" w:rsidRPr="00B70719" w:rsidRDefault="00696C06" w:rsidP="00696C06">
      <w:pPr>
        <w:keepNext/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napToGrid w:val="0"/>
        </w:rPr>
      </w:pPr>
      <w:r w:rsidRPr="00B70719">
        <w:rPr>
          <w:rFonts w:ascii="Arial" w:eastAsia="Times New Roman" w:hAnsi="Arial" w:cs="Arial"/>
          <w:b/>
          <w:bCs/>
          <w:snapToGrid w:val="0"/>
        </w:rPr>
        <w:t>Date:</w:t>
      </w:r>
      <w:r w:rsidRPr="00B70719">
        <w:rPr>
          <w:rFonts w:ascii="Arial" w:eastAsia="Times New Roman" w:hAnsi="Arial" w:cs="Arial"/>
          <w:snapToGrid w:val="0"/>
        </w:rPr>
        <w:tab/>
      </w:r>
      <w:r w:rsidRPr="00B70719">
        <w:rPr>
          <w:rFonts w:ascii="Arial" w:eastAsia="Times New Roman" w:hAnsi="Arial" w:cs="Arial"/>
          <w:snapToGrid w:val="0"/>
        </w:rPr>
        <w:tab/>
      </w:r>
      <w:r w:rsidR="00045638">
        <w:rPr>
          <w:rFonts w:ascii="Arial" w:eastAsia="Times New Roman" w:hAnsi="Arial" w:cs="Arial"/>
          <w:snapToGrid w:val="0"/>
        </w:rPr>
        <w:t>Ju</w:t>
      </w:r>
      <w:r w:rsidR="004360EF">
        <w:rPr>
          <w:rFonts w:ascii="Arial" w:eastAsia="Times New Roman" w:hAnsi="Arial" w:cs="Arial"/>
          <w:snapToGrid w:val="0"/>
        </w:rPr>
        <w:t>ly</w:t>
      </w:r>
      <w:r w:rsidR="00045638">
        <w:rPr>
          <w:rFonts w:ascii="Arial" w:eastAsia="Times New Roman" w:hAnsi="Arial" w:cs="Arial"/>
          <w:snapToGrid w:val="0"/>
        </w:rPr>
        <w:t xml:space="preserve"> </w:t>
      </w:r>
      <w:r w:rsidR="008C3412">
        <w:rPr>
          <w:rFonts w:ascii="Arial" w:eastAsia="Times New Roman" w:hAnsi="Arial" w:cs="Arial"/>
          <w:snapToGrid w:val="0"/>
        </w:rPr>
        <w:t>30</w:t>
      </w:r>
      <w:r>
        <w:rPr>
          <w:rFonts w:ascii="Arial" w:eastAsia="Times New Roman" w:hAnsi="Arial" w:cs="Arial"/>
          <w:snapToGrid w:val="0"/>
        </w:rPr>
        <w:t>,</w:t>
      </w:r>
      <w:r w:rsidRPr="00B70719">
        <w:rPr>
          <w:rFonts w:ascii="Arial" w:eastAsia="Times New Roman" w:hAnsi="Arial" w:cs="Arial"/>
          <w:snapToGrid w:val="0"/>
        </w:rPr>
        <w:t xml:space="preserve"> 20</w:t>
      </w:r>
      <w:r w:rsidR="001419F8">
        <w:rPr>
          <w:rFonts w:ascii="Arial" w:eastAsia="Times New Roman" w:hAnsi="Arial" w:cs="Arial"/>
          <w:snapToGrid w:val="0"/>
        </w:rPr>
        <w:t>20</w:t>
      </w:r>
    </w:p>
    <w:p w14:paraId="665EB694" w14:textId="77777777" w:rsidR="00696C06" w:rsidRPr="00B70719" w:rsidRDefault="00696C06" w:rsidP="00696C06">
      <w:pPr>
        <w:keepNext/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napToGrid w:val="0"/>
        </w:rPr>
      </w:pPr>
      <w:r w:rsidRPr="00B70719">
        <w:rPr>
          <w:rFonts w:ascii="Arial" w:eastAsia="Times New Roman" w:hAnsi="Arial" w:cs="Arial"/>
          <w:b/>
          <w:snapToGrid w:val="0"/>
        </w:rPr>
        <w:t>From:</w:t>
      </w:r>
      <w:r w:rsidRPr="00B70719">
        <w:rPr>
          <w:rFonts w:ascii="Arial" w:eastAsia="Times New Roman" w:hAnsi="Arial" w:cs="Arial"/>
          <w:snapToGrid w:val="0"/>
        </w:rPr>
        <w:tab/>
      </w:r>
      <w:r w:rsidRPr="00B70719">
        <w:rPr>
          <w:rFonts w:ascii="Arial" w:eastAsia="Times New Roman" w:hAnsi="Arial" w:cs="Arial"/>
          <w:snapToGrid w:val="0"/>
        </w:rPr>
        <w:tab/>
        <w:t>Troy Vargas, P.E., Project Manager</w:t>
      </w:r>
    </w:p>
    <w:p w14:paraId="5A8F418D" w14:textId="77777777" w:rsidR="00696C06" w:rsidRDefault="00696C06" w:rsidP="00696C06">
      <w:pPr>
        <w:widowControl w:val="0"/>
        <w:spacing w:after="0" w:line="276" w:lineRule="auto"/>
        <w:ind w:left="1440" w:hanging="1440"/>
        <w:jc w:val="both"/>
        <w:rPr>
          <w:rFonts w:ascii="Arial" w:eastAsia="Times New Roman" w:hAnsi="Arial" w:cs="Arial"/>
          <w:b/>
          <w:iCs/>
          <w:snapToGrid w:val="0"/>
          <w:u w:val="single"/>
        </w:rPr>
      </w:pPr>
      <w:r w:rsidRPr="00B70719">
        <w:rPr>
          <w:rFonts w:ascii="Arial" w:eastAsia="Times New Roman" w:hAnsi="Arial" w:cs="Arial"/>
          <w:b/>
          <w:snapToGrid w:val="0"/>
        </w:rPr>
        <w:t>Subject:</w:t>
      </w:r>
      <w:bookmarkStart w:id="0" w:name="_Hlk524084357"/>
      <w:r w:rsidRPr="00B70719">
        <w:rPr>
          <w:rFonts w:ascii="Arial" w:eastAsia="Times New Roman" w:hAnsi="Arial" w:cs="Arial"/>
          <w:b/>
          <w:snapToGrid w:val="0"/>
        </w:rPr>
        <w:tab/>
      </w:r>
      <w:r w:rsidRPr="00B70719">
        <w:rPr>
          <w:rFonts w:ascii="Arial" w:eastAsia="Times New Roman" w:hAnsi="Arial" w:cs="Arial"/>
          <w:b/>
          <w:iCs/>
          <w:snapToGrid w:val="0"/>
          <w:u w:val="single"/>
        </w:rPr>
        <w:t>Suncoast Parkway 2 – From S.R. 44 to C</w:t>
      </w:r>
      <w:r>
        <w:rPr>
          <w:rFonts w:ascii="Arial" w:eastAsia="Times New Roman" w:hAnsi="Arial" w:cs="Arial"/>
          <w:b/>
          <w:iCs/>
          <w:snapToGrid w:val="0"/>
          <w:u w:val="single"/>
        </w:rPr>
        <w:t>.</w:t>
      </w:r>
      <w:r w:rsidRPr="00B70719">
        <w:rPr>
          <w:rFonts w:ascii="Arial" w:eastAsia="Times New Roman" w:hAnsi="Arial" w:cs="Arial"/>
          <w:b/>
          <w:iCs/>
          <w:snapToGrid w:val="0"/>
          <w:u w:val="single"/>
        </w:rPr>
        <w:t>R</w:t>
      </w:r>
      <w:r>
        <w:rPr>
          <w:rFonts w:ascii="Arial" w:eastAsia="Times New Roman" w:hAnsi="Arial" w:cs="Arial"/>
          <w:b/>
          <w:iCs/>
          <w:snapToGrid w:val="0"/>
          <w:u w:val="single"/>
        </w:rPr>
        <w:t>.</w:t>
      </w:r>
      <w:r w:rsidRPr="00B70719">
        <w:rPr>
          <w:rFonts w:ascii="Arial" w:eastAsia="Times New Roman" w:hAnsi="Arial" w:cs="Arial"/>
          <w:b/>
          <w:iCs/>
          <w:snapToGrid w:val="0"/>
          <w:u w:val="single"/>
        </w:rPr>
        <w:t xml:space="preserve"> 486 – </w:t>
      </w:r>
      <w:r>
        <w:rPr>
          <w:rFonts w:ascii="Arial" w:eastAsia="Times New Roman" w:hAnsi="Arial" w:cs="Arial"/>
          <w:b/>
          <w:iCs/>
          <w:snapToGrid w:val="0"/>
          <w:u w:val="single"/>
        </w:rPr>
        <w:t xml:space="preserve">FPID 442764-1 </w:t>
      </w:r>
    </w:p>
    <w:bookmarkEnd w:id="0"/>
    <w:p w14:paraId="44D2ACBE" w14:textId="242FB269" w:rsidR="00696C06" w:rsidRPr="00AB6259" w:rsidRDefault="001668FA" w:rsidP="00EF57C3">
      <w:pPr>
        <w:widowControl w:val="0"/>
        <w:spacing w:after="0" w:line="276" w:lineRule="auto"/>
        <w:ind w:left="1440"/>
        <w:jc w:val="both"/>
        <w:rPr>
          <w:rFonts w:ascii="Arial" w:eastAsia="Times New Roman" w:hAnsi="Arial" w:cs="Arial"/>
          <w:b/>
          <w:snapToGrid w:val="0"/>
          <w:u w:val="single"/>
        </w:rPr>
      </w:pPr>
      <w:r>
        <w:rPr>
          <w:rFonts w:ascii="Arial" w:eastAsia="Times New Roman" w:hAnsi="Arial" w:cs="Arial"/>
          <w:b/>
          <w:snapToGrid w:val="0"/>
          <w:u w:val="single"/>
        </w:rPr>
        <w:t xml:space="preserve">FDEP </w:t>
      </w:r>
      <w:r w:rsidR="001D7AFC">
        <w:rPr>
          <w:rFonts w:ascii="Arial" w:eastAsia="Times New Roman" w:hAnsi="Arial" w:cs="Arial"/>
          <w:b/>
          <w:snapToGrid w:val="0"/>
          <w:u w:val="single"/>
        </w:rPr>
        <w:t xml:space="preserve">Pre- Application </w:t>
      </w:r>
      <w:r>
        <w:rPr>
          <w:rFonts w:ascii="Arial" w:eastAsia="Times New Roman" w:hAnsi="Arial" w:cs="Arial"/>
          <w:b/>
          <w:snapToGrid w:val="0"/>
          <w:u w:val="single"/>
        </w:rPr>
        <w:t xml:space="preserve">Coordination Meeting </w:t>
      </w:r>
      <w:r w:rsidR="00EF57C3">
        <w:rPr>
          <w:rFonts w:ascii="Arial" w:eastAsia="Times New Roman" w:hAnsi="Arial" w:cs="Arial"/>
          <w:b/>
          <w:snapToGrid w:val="0"/>
          <w:u w:val="single"/>
        </w:rPr>
        <w:t xml:space="preserve">on </w:t>
      </w:r>
      <w:r>
        <w:rPr>
          <w:rFonts w:ascii="Arial" w:eastAsia="Times New Roman" w:hAnsi="Arial" w:cs="Arial"/>
          <w:b/>
          <w:snapToGrid w:val="0"/>
          <w:u w:val="single"/>
        </w:rPr>
        <w:t>Wednesday</w:t>
      </w:r>
      <w:r w:rsidR="006967F8">
        <w:rPr>
          <w:rFonts w:ascii="Arial" w:eastAsia="Times New Roman" w:hAnsi="Arial" w:cs="Arial"/>
          <w:b/>
          <w:snapToGrid w:val="0"/>
          <w:u w:val="single"/>
        </w:rPr>
        <w:t xml:space="preserve">, </w:t>
      </w:r>
      <w:r w:rsidR="00045638">
        <w:rPr>
          <w:rFonts w:ascii="Arial" w:eastAsia="Times New Roman" w:hAnsi="Arial" w:cs="Arial"/>
          <w:b/>
          <w:snapToGrid w:val="0"/>
          <w:u w:val="single"/>
        </w:rPr>
        <w:t>Ju</w:t>
      </w:r>
      <w:r w:rsidR="004360EF">
        <w:rPr>
          <w:rFonts w:ascii="Arial" w:eastAsia="Times New Roman" w:hAnsi="Arial" w:cs="Arial"/>
          <w:b/>
          <w:snapToGrid w:val="0"/>
          <w:u w:val="single"/>
        </w:rPr>
        <w:t>ly</w:t>
      </w:r>
      <w:r w:rsidR="00045638">
        <w:rPr>
          <w:rFonts w:ascii="Arial" w:eastAsia="Times New Roman" w:hAnsi="Arial" w:cs="Arial"/>
          <w:b/>
          <w:snapToGrid w:val="0"/>
          <w:u w:val="single"/>
        </w:rPr>
        <w:t xml:space="preserve"> </w:t>
      </w:r>
      <w:r>
        <w:rPr>
          <w:rFonts w:ascii="Arial" w:eastAsia="Times New Roman" w:hAnsi="Arial" w:cs="Arial"/>
          <w:b/>
          <w:snapToGrid w:val="0"/>
          <w:u w:val="single"/>
        </w:rPr>
        <w:t>15</w:t>
      </w:r>
      <w:r w:rsidR="003A145F">
        <w:rPr>
          <w:rFonts w:ascii="Arial" w:eastAsia="Times New Roman" w:hAnsi="Arial" w:cs="Arial"/>
          <w:b/>
          <w:snapToGrid w:val="0"/>
          <w:u w:val="single"/>
        </w:rPr>
        <w:t>,</w:t>
      </w:r>
      <w:r w:rsidR="006967F8">
        <w:rPr>
          <w:rFonts w:ascii="Arial" w:eastAsia="Times New Roman" w:hAnsi="Arial" w:cs="Arial"/>
          <w:b/>
          <w:snapToGrid w:val="0"/>
          <w:u w:val="single"/>
        </w:rPr>
        <w:t xml:space="preserve"> 2020</w:t>
      </w:r>
      <w:r w:rsidR="00696C06" w:rsidRPr="00AB6259">
        <w:rPr>
          <w:rFonts w:ascii="Arial" w:eastAsia="Times New Roman" w:hAnsi="Arial" w:cs="Arial"/>
          <w:b/>
          <w:snapToGrid w:val="0"/>
          <w:u w:val="single"/>
        </w:rPr>
        <w:t xml:space="preserve"> – </w:t>
      </w:r>
      <w:r>
        <w:rPr>
          <w:rFonts w:ascii="Arial" w:eastAsia="Times New Roman" w:hAnsi="Arial" w:cs="Arial"/>
          <w:b/>
          <w:snapToGrid w:val="0"/>
          <w:u w:val="single"/>
        </w:rPr>
        <w:t>1</w:t>
      </w:r>
      <w:r w:rsidR="00696C06">
        <w:rPr>
          <w:rFonts w:ascii="Arial" w:eastAsia="Times New Roman" w:hAnsi="Arial" w:cs="Arial"/>
          <w:b/>
          <w:snapToGrid w:val="0"/>
          <w:u w:val="single"/>
        </w:rPr>
        <w:t xml:space="preserve">:00 </w:t>
      </w:r>
      <w:r w:rsidR="001F42C0">
        <w:rPr>
          <w:rFonts w:ascii="Arial" w:eastAsia="Times New Roman" w:hAnsi="Arial" w:cs="Arial"/>
          <w:b/>
          <w:snapToGrid w:val="0"/>
          <w:u w:val="single"/>
        </w:rPr>
        <w:t>P</w:t>
      </w:r>
      <w:r w:rsidR="00696C06">
        <w:rPr>
          <w:rFonts w:ascii="Arial" w:eastAsia="Times New Roman" w:hAnsi="Arial" w:cs="Arial"/>
          <w:b/>
          <w:snapToGrid w:val="0"/>
          <w:u w:val="single"/>
        </w:rPr>
        <w:t>.M.</w:t>
      </w:r>
    </w:p>
    <w:p w14:paraId="014BEB43" w14:textId="73CA0915" w:rsidR="00696C06" w:rsidRDefault="00696C06" w:rsidP="00D03209">
      <w:pPr>
        <w:widowControl w:val="0"/>
        <w:spacing w:after="0" w:line="276" w:lineRule="auto"/>
        <w:ind w:left="1440" w:hanging="1440"/>
        <w:jc w:val="both"/>
        <w:rPr>
          <w:rFonts w:ascii="Arial" w:eastAsia="Times New Roman" w:hAnsi="Arial" w:cs="Arial"/>
          <w:snapToGrid w:val="0"/>
        </w:rPr>
      </w:pPr>
      <w:r w:rsidRPr="00B70719">
        <w:rPr>
          <w:rFonts w:ascii="Arial" w:eastAsia="Times New Roman" w:hAnsi="Arial" w:cs="Arial"/>
          <w:snapToGrid w:val="0"/>
        </w:rPr>
        <w:tab/>
      </w:r>
      <w:r w:rsidR="00D03209">
        <w:rPr>
          <w:rFonts w:ascii="Arial" w:eastAsia="Times New Roman" w:hAnsi="Arial" w:cs="Arial"/>
          <w:snapToGrid w:val="0"/>
        </w:rPr>
        <w:t>GoTo</w:t>
      </w:r>
      <w:r w:rsidRPr="00B70719">
        <w:rPr>
          <w:rFonts w:ascii="Arial" w:eastAsia="Times New Roman" w:hAnsi="Arial" w:cs="Arial"/>
          <w:snapToGrid w:val="0"/>
        </w:rPr>
        <w:t>Meeting Minutes</w:t>
      </w:r>
    </w:p>
    <w:p w14:paraId="5DDCE784" w14:textId="77777777" w:rsidR="00D03209" w:rsidRPr="00D03209" w:rsidRDefault="00D03209" w:rsidP="00D03209">
      <w:pPr>
        <w:widowControl w:val="0"/>
        <w:spacing w:after="0" w:line="276" w:lineRule="auto"/>
        <w:ind w:left="1440" w:hanging="1440"/>
        <w:jc w:val="both"/>
        <w:rPr>
          <w:rFonts w:ascii="Arial" w:eastAsia="Times New Roman" w:hAnsi="Arial" w:cs="Arial"/>
          <w:snapToGrid w:val="0"/>
        </w:rPr>
      </w:pPr>
    </w:p>
    <w:tbl>
      <w:tblPr>
        <w:tblStyle w:val="TableGrid"/>
        <w:tblW w:w="107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  <w:gridCol w:w="222"/>
        <w:gridCol w:w="222"/>
      </w:tblGrid>
      <w:tr w:rsidR="00D03209" w:rsidRPr="00B70719" w14:paraId="50A67590" w14:textId="77777777" w:rsidTr="00D03209">
        <w:trPr>
          <w:trHeight w:val="297"/>
        </w:trPr>
        <w:tc>
          <w:tcPr>
            <w:tcW w:w="10296" w:type="dxa"/>
          </w:tcPr>
          <w:p w14:paraId="256EEBA6" w14:textId="5DEBD9E7" w:rsidR="00D03209" w:rsidRPr="002A5903" w:rsidRDefault="00D03209" w:rsidP="00D03209">
            <w:pPr>
              <w:rPr>
                <w:rFonts w:ascii="Arial" w:eastAsia="Times New Roman" w:hAnsi="Arial" w:cs="Arial"/>
                <w:b/>
                <w:bCs/>
              </w:rPr>
            </w:pPr>
            <w:bookmarkStart w:id="1" w:name="_Hlk2242448"/>
            <w:bookmarkStart w:id="2" w:name="_Hlk2245284"/>
            <w:r w:rsidRPr="00571CAE">
              <w:rPr>
                <w:rFonts w:ascii="Arial" w:eastAsia="Times New Roman" w:hAnsi="Arial" w:cs="Arial"/>
                <w:b/>
                <w:snapToGrid w:val="0"/>
              </w:rPr>
              <w:t>To Meeting Attendees:</w:t>
            </w:r>
          </w:p>
        </w:tc>
        <w:tc>
          <w:tcPr>
            <w:tcW w:w="222" w:type="dxa"/>
          </w:tcPr>
          <w:p w14:paraId="2B5314CD" w14:textId="5966AFE3" w:rsidR="00D03209" w:rsidRPr="000A690B" w:rsidRDefault="00D03209" w:rsidP="00D032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2" w:type="dxa"/>
          </w:tcPr>
          <w:p w14:paraId="2D51B99E" w14:textId="3994A7C7" w:rsidR="00D03209" w:rsidRPr="002A5903" w:rsidRDefault="00D03209" w:rsidP="00D03209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03209" w:rsidRPr="00B70719" w14:paraId="7E55BC6B" w14:textId="77777777" w:rsidTr="00E57CF4">
        <w:trPr>
          <w:trHeight w:val="2115"/>
        </w:trPr>
        <w:tc>
          <w:tcPr>
            <w:tcW w:w="10296" w:type="dxa"/>
          </w:tcPr>
          <w:tbl>
            <w:tblPr>
              <w:tblStyle w:val="TableGrid"/>
              <w:tblW w:w="10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0"/>
              <w:gridCol w:w="1800"/>
              <w:gridCol w:w="2700"/>
              <w:gridCol w:w="2520"/>
            </w:tblGrid>
            <w:tr w:rsidR="00D03569" w:rsidRPr="00571CAE" w14:paraId="34F544DC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4D770900" w14:textId="3679E311" w:rsidR="00D03569" w:rsidRPr="00A10A1A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A10A1A">
                    <w:rPr>
                      <w:rFonts w:ascii="Arial" w:eastAsia="Times New Roman" w:hAnsi="Arial" w:cs="Arial"/>
                      <w:b/>
                      <w:bCs/>
                    </w:rPr>
                    <w:t>Francisco Cardona*</w:t>
                  </w:r>
                </w:p>
              </w:tc>
              <w:tc>
                <w:tcPr>
                  <w:tcW w:w="1800" w:type="dxa"/>
                </w:tcPr>
                <w:p w14:paraId="6AA1159F" w14:textId="77777777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 w:rsidRPr="00571CAE">
                    <w:rPr>
                      <w:rFonts w:ascii="Arial" w:eastAsia="Times New Roman" w:hAnsi="Arial" w:cs="Arial"/>
                    </w:rPr>
                    <w:t>FTE</w:t>
                  </w:r>
                </w:p>
              </w:tc>
              <w:tc>
                <w:tcPr>
                  <w:tcW w:w="2700" w:type="dxa"/>
                </w:tcPr>
                <w:p w14:paraId="40C75FAF" w14:textId="6384A57B" w:rsidR="00D03569" w:rsidRPr="00F01577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Justin Chamberlin*</w:t>
                  </w:r>
                </w:p>
              </w:tc>
              <w:tc>
                <w:tcPr>
                  <w:tcW w:w="2520" w:type="dxa"/>
                </w:tcPr>
                <w:p w14:paraId="3BAE9E22" w14:textId="35D7027B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FDEP</w:t>
                  </w:r>
                </w:p>
              </w:tc>
            </w:tr>
            <w:tr w:rsidR="00F7171D" w:rsidRPr="00571CAE" w14:paraId="6DD0F874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20036B74" w14:textId="72CD3985" w:rsidR="00F7171D" w:rsidRPr="00A10A1A" w:rsidRDefault="00F7171D" w:rsidP="00F7171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Erin Yao</w:t>
                  </w:r>
                  <w:r w:rsidR="00D03569">
                    <w:rPr>
                      <w:rFonts w:ascii="Arial" w:eastAsia="Times New Roman" w:hAnsi="Arial" w:cs="Arial"/>
                      <w:b/>
                      <w:bCs/>
                    </w:rPr>
                    <w:t>*</w:t>
                  </w:r>
                </w:p>
              </w:tc>
              <w:tc>
                <w:tcPr>
                  <w:tcW w:w="1800" w:type="dxa"/>
                </w:tcPr>
                <w:p w14:paraId="3E3E1450" w14:textId="61263F01" w:rsidR="00F7171D" w:rsidRPr="00571CAE" w:rsidRDefault="00F7171D" w:rsidP="00F7171D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FTE</w:t>
                  </w:r>
                </w:p>
              </w:tc>
              <w:tc>
                <w:tcPr>
                  <w:tcW w:w="2700" w:type="dxa"/>
                </w:tcPr>
                <w:p w14:paraId="6E9E0C5D" w14:textId="65720DB4" w:rsidR="00F7171D" w:rsidRDefault="00F7171D" w:rsidP="00F7171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Tiffany Crosby</w:t>
                  </w:r>
                  <w:r w:rsidR="00D03569">
                    <w:rPr>
                      <w:rFonts w:ascii="Arial" w:eastAsia="Times New Roman" w:hAnsi="Arial" w:cs="Arial"/>
                      <w:b/>
                      <w:bCs/>
                    </w:rPr>
                    <w:t>*</w:t>
                  </w:r>
                </w:p>
              </w:tc>
              <w:tc>
                <w:tcPr>
                  <w:tcW w:w="2520" w:type="dxa"/>
                </w:tcPr>
                <w:p w14:paraId="404D3AAE" w14:textId="4B6E137F" w:rsidR="00F7171D" w:rsidRDefault="00F7171D" w:rsidP="00F7171D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ATKINS</w:t>
                  </w:r>
                </w:p>
              </w:tc>
            </w:tr>
            <w:tr w:rsidR="00D03569" w:rsidRPr="00571CAE" w14:paraId="7C812881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405F82D7" w14:textId="46249B5A" w:rsidR="00D03569" w:rsidRPr="00A10A1A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Philip Stein*</w:t>
                  </w:r>
                </w:p>
              </w:tc>
              <w:tc>
                <w:tcPr>
                  <w:tcW w:w="1800" w:type="dxa"/>
                </w:tcPr>
                <w:p w14:paraId="2B2B408F" w14:textId="10402923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FTE</w:t>
                  </w:r>
                </w:p>
              </w:tc>
              <w:tc>
                <w:tcPr>
                  <w:tcW w:w="2700" w:type="dxa"/>
                </w:tcPr>
                <w:p w14:paraId="3558683F" w14:textId="0FEF2BDA" w:rsidR="00D03569" w:rsidRPr="00F01577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Eric Krebill*</w:t>
                  </w:r>
                </w:p>
              </w:tc>
              <w:tc>
                <w:tcPr>
                  <w:tcW w:w="2520" w:type="dxa"/>
                </w:tcPr>
                <w:p w14:paraId="1BA3F881" w14:textId="58215564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TERRACON</w:t>
                  </w:r>
                </w:p>
              </w:tc>
            </w:tr>
            <w:tr w:rsidR="00D03569" w:rsidRPr="00571CAE" w14:paraId="0784A737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16C6771C" w14:textId="0568A53D" w:rsidR="00D03569" w:rsidRPr="00A10A1A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Adriana Kirwan*</w:t>
                  </w:r>
                </w:p>
              </w:tc>
              <w:tc>
                <w:tcPr>
                  <w:tcW w:w="1800" w:type="dxa"/>
                </w:tcPr>
                <w:p w14:paraId="56D4357A" w14:textId="124A2C12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FTE</w:t>
                  </w:r>
                </w:p>
              </w:tc>
              <w:tc>
                <w:tcPr>
                  <w:tcW w:w="2700" w:type="dxa"/>
                </w:tcPr>
                <w:p w14:paraId="26146E07" w14:textId="20B10888" w:rsidR="00D03569" w:rsidRPr="00F01577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A10A1A">
                    <w:rPr>
                      <w:rFonts w:ascii="Arial" w:eastAsia="Times New Roman" w:hAnsi="Arial" w:cs="Arial"/>
                      <w:b/>
                      <w:bCs/>
                    </w:rPr>
                    <w:t>Troy Vargas*</w:t>
                  </w:r>
                </w:p>
              </w:tc>
              <w:tc>
                <w:tcPr>
                  <w:tcW w:w="2520" w:type="dxa"/>
                </w:tcPr>
                <w:p w14:paraId="78CDBAD0" w14:textId="3A36C08B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WBQ</w:t>
                  </w:r>
                </w:p>
              </w:tc>
            </w:tr>
            <w:tr w:rsidR="00D03569" w:rsidRPr="00571CAE" w14:paraId="61120ED9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01FBCD2F" w14:textId="1A97CAF6" w:rsidR="00D03569" w:rsidRPr="00F01577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Annemarie Hammond*</w:t>
                  </w:r>
                </w:p>
              </w:tc>
              <w:tc>
                <w:tcPr>
                  <w:tcW w:w="1800" w:type="dxa"/>
                </w:tcPr>
                <w:p w14:paraId="33FB4257" w14:textId="2AF769BF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FTE</w:t>
                  </w:r>
                </w:p>
              </w:tc>
              <w:tc>
                <w:tcPr>
                  <w:tcW w:w="2700" w:type="dxa"/>
                </w:tcPr>
                <w:p w14:paraId="492CDB46" w14:textId="55B038E1" w:rsidR="00D03569" w:rsidRPr="00F01577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A10A1A">
                    <w:rPr>
                      <w:rFonts w:ascii="Arial" w:eastAsia="Times New Roman" w:hAnsi="Arial" w:cs="Arial"/>
                      <w:b/>
                      <w:bCs/>
                    </w:rPr>
                    <w:t>Scott Stewart*</w:t>
                  </w:r>
                </w:p>
              </w:tc>
              <w:tc>
                <w:tcPr>
                  <w:tcW w:w="2520" w:type="dxa"/>
                </w:tcPr>
                <w:p w14:paraId="58E4EAD7" w14:textId="10ABBD62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 w:rsidRPr="00571CAE">
                    <w:rPr>
                      <w:rFonts w:ascii="Arial" w:eastAsia="Times New Roman" w:hAnsi="Arial" w:cs="Arial"/>
                    </w:rPr>
                    <w:t xml:space="preserve">WBQ </w:t>
                  </w:r>
                </w:p>
              </w:tc>
            </w:tr>
            <w:tr w:rsidR="00D03569" w:rsidRPr="00571CAE" w14:paraId="47105E68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0CD08562" w14:textId="4C5202E1" w:rsidR="00D03569" w:rsidRPr="00A10A1A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Carla Burrmann*</w:t>
                  </w:r>
                </w:p>
              </w:tc>
              <w:tc>
                <w:tcPr>
                  <w:tcW w:w="1800" w:type="dxa"/>
                </w:tcPr>
                <w:p w14:paraId="3699BF51" w14:textId="3024D2C2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FDEP</w:t>
                  </w:r>
                </w:p>
              </w:tc>
              <w:tc>
                <w:tcPr>
                  <w:tcW w:w="2700" w:type="dxa"/>
                </w:tcPr>
                <w:p w14:paraId="434D618A" w14:textId="6C3A08B9" w:rsidR="00D03569" w:rsidRPr="00F01577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Haley Thomas</w:t>
                  </w:r>
                  <w:r w:rsidRPr="00A10A1A">
                    <w:rPr>
                      <w:rFonts w:ascii="Arial" w:eastAsia="Times New Roman" w:hAnsi="Arial" w:cs="Arial"/>
                      <w:b/>
                      <w:bCs/>
                    </w:rPr>
                    <w:t>*</w:t>
                  </w:r>
                </w:p>
              </w:tc>
              <w:tc>
                <w:tcPr>
                  <w:tcW w:w="2520" w:type="dxa"/>
                </w:tcPr>
                <w:p w14:paraId="0AA3C02E" w14:textId="4D51D0D7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 w:rsidRPr="00571CAE">
                    <w:rPr>
                      <w:rFonts w:ascii="Arial" w:eastAsia="Times New Roman" w:hAnsi="Arial" w:cs="Arial"/>
                    </w:rPr>
                    <w:t>WBQ</w:t>
                  </w:r>
                </w:p>
              </w:tc>
            </w:tr>
            <w:tr w:rsidR="00D03569" w:rsidRPr="00571CAE" w14:paraId="6DF29A4E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2BD0A526" w14:textId="01453E78" w:rsidR="00D03569" w:rsidRPr="00A10A1A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Steve Morgan*</w:t>
                  </w:r>
                </w:p>
              </w:tc>
              <w:tc>
                <w:tcPr>
                  <w:tcW w:w="1800" w:type="dxa"/>
                </w:tcPr>
                <w:p w14:paraId="7E5C61E4" w14:textId="68FA8732" w:rsidR="00D03569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FDEP</w:t>
                  </w:r>
                </w:p>
              </w:tc>
              <w:tc>
                <w:tcPr>
                  <w:tcW w:w="2700" w:type="dxa"/>
                </w:tcPr>
                <w:p w14:paraId="392465C9" w14:textId="77866B36" w:rsidR="00D03569" w:rsidRPr="00F01577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David Herman*</w:t>
                  </w:r>
                </w:p>
              </w:tc>
              <w:tc>
                <w:tcPr>
                  <w:tcW w:w="2520" w:type="dxa"/>
                </w:tcPr>
                <w:p w14:paraId="44619088" w14:textId="7D025108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 w:rsidRPr="00571CAE">
                    <w:rPr>
                      <w:rFonts w:ascii="Arial" w:eastAsia="Times New Roman" w:hAnsi="Arial" w:cs="Arial"/>
                    </w:rPr>
                    <w:t>WBQ</w:t>
                  </w:r>
                </w:p>
              </w:tc>
            </w:tr>
            <w:tr w:rsidR="00D03569" w:rsidRPr="00571CAE" w14:paraId="24F15E8A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3B1F8469" w14:textId="587A3511" w:rsidR="00D03569" w:rsidRPr="00F01577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Sara Perez Lopez*</w:t>
                  </w:r>
                </w:p>
              </w:tc>
              <w:tc>
                <w:tcPr>
                  <w:tcW w:w="1800" w:type="dxa"/>
                </w:tcPr>
                <w:p w14:paraId="43278A5C" w14:textId="2EAB3458" w:rsidR="00D03569" w:rsidRPr="00571CAE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FDEP</w:t>
                  </w:r>
                </w:p>
              </w:tc>
              <w:tc>
                <w:tcPr>
                  <w:tcW w:w="2700" w:type="dxa"/>
                </w:tcPr>
                <w:p w14:paraId="5EF3B992" w14:textId="5CEB971E" w:rsidR="00D03569" w:rsidRDefault="00D03569" w:rsidP="00D03569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2520" w:type="dxa"/>
                </w:tcPr>
                <w:p w14:paraId="47230130" w14:textId="55113370" w:rsidR="00D03569" w:rsidRDefault="00D03569" w:rsidP="00D03569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1CF8ED81" w14:textId="3C135A2B" w:rsidR="00D03209" w:rsidRPr="002A5903" w:rsidRDefault="00D03209" w:rsidP="00D03209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2" w:type="dxa"/>
          </w:tcPr>
          <w:p w14:paraId="14BC3FB0" w14:textId="507B34A5" w:rsidR="00D03209" w:rsidRPr="000A690B" w:rsidRDefault="00D03209" w:rsidP="00D032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2" w:type="dxa"/>
          </w:tcPr>
          <w:p w14:paraId="14E403E7" w14:textId="62E6BC1F" w:rsidR="00D03209" w:rsidRPr="002A5903" w:rsidRDefault="00D03209" w:rsidP="00D03209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bookmarkEnd w:id="1"/>
    <w:bookmarkEnd w:id="2"/>
    <w:p w14:paraId="297B36BA" w14:textId="1D15AD7A" w:rsidR="002A5903" w:rsidRPr="0050493C" w:rsidRDefault="002A5903" w:rsidP="002A5903">
      <w:pPr>
        <w:widowControl w:val="0"/>
        <w:pBdr>
          <w:bottom w:val="single" w:sz="6" w:space="0" w:color="auto"/>
        </w:pBdr>
        <w:spacing w:before="120" w:after="120" w:line="276" w:lineRule="auto"/>
        <w:jc w:val="both"/>
        <w:rPr>
          <w:rFonts w:ascii="Arial" w:eastAsia="Times New Roman" w:hAnsi="Arial" w:cs="Arial"/>
          <w:bCs/>
          <w:i/>
          <w:snapToGrid w:val="0"/>
        </w:rPr>
      </w:pPr>
      <w:r>
        <w:rPr>
          <w:rFonts w:ascii="Arial" w:eastAsia="Times New Roman" w:hAnsi="Arial" w:cs="Arial"/>
          <w:bCs/>
          <w:i/>
          <w:snapToGrid w:val="0"/>
        </w:rPr>
        <w:t xml:space="preserve">                                                                                         </w:t>
      </w:r>
      <w:r w:rsidR="000A513A">
        <w:rPr>
          <w:rFonts w:ascii="Arial" w:eastAsia="Times New Roman" w:hAnsi="Arial" w:cs="Arial"/>
          <w:bCs/>
          <w:i/>
          <w:snapToGrid w:val="0"/>
        </w:rPr>
        <w:t xml:space="preserve"> </w:t>
      </w:r>
      <w:r>
        <w:rPr>
          <w:rFonts w:ascii="Arial" w:eastAsia="Times New Roman" w:hAnsi="Arial" w:cs="Arial"/>
          <w:bCs/>
          <w:i/>
          <w:snapToGrid w:val="0"/>
        </w:rPr>
        <w:t xml:space="preserve">  </w:t>
      </w:r>
      <w:r w:rsidRPr="009155E2">
        <w:rPr>
          <w:rFonts w:ascii="Arial" w:eastAsia="Times New Roman" w:hAnsi="Arial" w:cs="Arial"/>
          <w:bCs/>
          <w:i/>
          <w:snapToGrid w:val="0"/>
        </w:rPr>
        <w:t xml:space="preserve">* </w:t>
      </w:r>
      <w:r>
        <w:rPr>
          <w:rFonts w:ascii="Arial" w:eastAsia="Times New Roman" w:hAnsi="Arial" w:cs="Arial"/>
          <w:bCs/>
          <w:i/>
          <w:snapToGrid w:val="0"/>
        </w:rPr>
        <w:t xml:space="preserve">All Attendees </w:t>
      </w:r>
      <w:r w:rsidRPr="009155E2">
        <w:rPr>
          <w:rFonts w:ascii="Arial" w:eastAsia="Times New Roman" w:hAnsi="Arial" w:cs="Arial"/>
          <w:bCs/>
          <w:i/>
          <w:snapToGrid w:val="0"/>
        </w:rPr>
        <w:t>Participated by Phone</w:t>
      </w:r>
    </w:p>
    <w:p w14:paraId="574C3B17" w14:textId="060D1426" w:rsidR="00FB0D13" w:rsidRDefault="00696C06" w:rsidP="00BF7EA1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0451F3">
        <w:rPr>
          <w:rFonts w:ascii="Arial" w:hAnsi="Arial" w:cs="Arial"/>
          <w:b/>
          <w:sz w:val="24"/>
          <w:szCs w:val="24"/>
        </w:rPr>
        <w:t>Introductions</w:t>
      </w:r>
    </w:p>
    <w:p w14:paraId="3ECA9F3E" w14:textId="77777777" w:rsidR="00242A5C" w:rsidRPr="00242A5C" w:rsidRDefault="00242A5C" w:rsidP="00BF7EA1">
      <w:pPr>
        <w:pStyle w:val="ListParagraph"/>
        <w:spacing w:before="240" w:after="0" w:line="276" w:lineRule="auto"/>
        <w:rPr>
          <w:rFonts w:ascii="Arial" w:hAnsi="Arial" w:cs="Arial"/>
          <w:b/>
          <w:sz w:val="24"/>
          <w:szCs w:val="24"/>
        </w:rPr>
      </w:pPr>
    </w:p>
    <w:p w14:paraId="4261F391" w14:textId="421E32F6" w:rsidR="00A4136B" w:rsidRPr="00A4136B" w:rsidRDefault="00A5739E" w:rsidP="00A4136B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Overview</w:t>
      </w:r>
    </w:p>
    <w:p w14:paraId="033C7BB1" w14:textId="3AB1993B" w:rsidR="00A4136B" w:rsidRDefault="00BC0804" w:rsidP="00A4136B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 project is an e</w:t>
      </w:r>
      <w:r w:rsidR="00A5739E">
        <w:rPr>
          <w:rFonts w:ascii="Arial" w:hAnsi="Arial" w:cs="Arial"/>
          <w:bCs/>
          <w:sz w:val="24"/>
          <w:szCs w:val="24"/>
        </w:rPr>
        <w:t xml:space="preserve">xtension of </w:t>
      </w:r>
      <w:r>
        <w:rPr>
          <w:rFonts w:ascii="Arial" w:hAnsi="Arial" w:cs="Arial"/>
          <w:bCs/>
          <w:sz w:val="24"/>
          <w:szCs w:val="24"/>
        </w:rPr>
        <w:t xml:space="preserve">the segment of </w:t>
      </w:r>
      <w:r w:rsidR="00A5739E">
        <w:rPr>
          <w:rFonts w:ascii="Arial" w:hAnsi="Arial" w:cs="Arial"/>
          <w:bCs/>
          <w:sz w:val="24"/>
          <w:szCs w:val="24"/>
        </w:rPr>
        <w:t>Suncoast 2</w:t>
      </w:r>
      <w:r>
        <w:rPr>
          <w:rFonts w:ascii="Arial" w:hAnsi="Arial" w:cs="Arial"/>
          <w:bCs/>
          <w:sz w:val="24"/>
          <w:szCs w:val="24"/>
        </w:rPr>
        <w:t xml:space="preserve"> which</w:t>
      </w:r>
      <w:r w:rsidR="00A5739E">
        <w:rPr>
          <w:rFonts w:ascii="Arial" w:hAnsi="Arial" w:cs="Arial"/>
          <w:bCs/>
          <w:sz w:val="24"/>
          <w:szCs w:val="24"/>
        </w:rPr>
        <w:t xml:space="preserve"> is currently under construction</w:t>
      </w:r>
      <w:r w:rsidR="00C65D0E">
        <w:rPr>
          <w:rFonts w:ascii="Arial" w:hAnsi="Arial" w:cs="Arial"/>
          <w:bCs/>
          <w:sz w:val="24"/>
          <w:szCs w:val="24"/>
        </w:rPr>
        <w:t>.</w:t>
      </w:r>
    </w:p>
    <w:p w14:paraId="3ED1A13B" w14:textId="26116ECC" w:rsidR="00A5739E" w:rsidRPr="00A4136B" w:rsidRDefault="00FA295B" w:rsidP="00A4136B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 project has a p</w:t>
      </w:r>
      <w:r w:rsidR="00BC0804">
        <w:rPr>
          <w:rFonts w:ascii="Arial" w:hAnsi="Arial" w:cs="Arial"/>
          <w:bCs/>
          <w:sz w:val="24"/>
          <w:szCs w:val="24"/>
        </w:rPr>
        <w:t>roposed f</w:t>
      </w:r>
      <w:r w:rsidR="00A5739E">
        <w:rPr>
          <w:rFonts w:ascii="Arial" w:hAnsi="Arial" w:cs="Arial"/>
          <w:bCs/>
          <w:sz w:val="24"/>
          <w:szCs w:val="24"/>
        </w:rPr>
        <w:t xml:space="preserve">our </w:t>
      </w:r>
      <w:r w:rsidR="005831CD">
        <w:rPr>
          <w:rFonts w:ascii="Arial" w:hAnsi="Arial" w:cs="Arial"/>
          <w:bCs/>
          <w:sz w:val="24"/>
          <w:szCs w:val="24"/>
        </w:rPr>
        <w:t>l</w:t>
      </w:r>
      <w:r w:rsidR="00A5739E">
        <w:rPr>
          <w:rFonts w:ascii="Arial" w:hAnsi="Arial" w:cs="Arial"/>
          <w:bCs/>
          <w:sz w:val="24"/>
          <w:szCs w:val="24"/>
        </w:rPr>
        <w:t xml:space="preserve">ane </w:t>
      </w:r>
      <w:r w:rsidR="005831CD">
        <w:rPr>
          <w:rFonts w:ascii="Arial" w:hAnsi="Arial" w:cs="Arial"/>
          <w:bCs/>
          <w:sz w:val="24"/>
          <w:szCs w:val="24"/>
        </w:rPr>
        <w:t>t</w:t>
      </w:r>
      <w:r w:rsidR="00A5739E">
        <w:rPr>
          <w:rFonts w:ascii="Arial" w:hAnsi="Arial" w:cs="Arial"/>
          <w:bCs/>
          <w:sz w:val="24"/>
          <w:szCs w:val="24"/>
        </w:rPr>
        <w:t>ypical</w:t>
      </w:r>
      <w:r w:rsidR="00BC0804">
        <w:rPr>
          <w:rFonts w:ascii="Arial" w:hAnsi="Arial" w:cs="Arial"/>
          <w:bCs/>
          <w:sz w:val="24"/>
          <w:szCs w:val="24"/>
        </w:rPr>
        <w:t xml:space="preserve"> section</w:t>
      </w:r>
      <w:r w:rsidR="00A5739E">
        <w:rPr>
          <w:rFonts w:ascii="Arial" w:hAnsi="Arial" w:cs="Arial"/>
          <w:bCs/>
          <w:sz w:val="24"/>
          <w:szCs w:val="24"/>
        </w:rPr>
        <w:t>,</w:t>
      </w:r>
      <w:r w:rsidR="00BC0804">
        <w:rPr>
          <w:rFonts w:ascii="Arial" w:hAnsi="Arial" w:cs="Arial"/>
          <w:bCs/>
          <w:sz w:val="24"/>
          <w:szCs w:val="24"/>
        </w:rPr>
        <w:t xml:space="preserve"> with</w:t>
      </w:r>
      <w:r w:rsidR="00A5739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5831CD">
        <w:rPr>
          <w:rFonts w:ascii="Arial" w:hAnsi="Arial" w:cs="Arial"/>
          <w:bCs/>
          <w:sz w:val="24"/>
          <w:szCs w:val="24"/>
        </w:rPr>
        <w:t>d</w:t>
      </w:r>
      <w:r w:rsidR="00A5739E">
        <w:rPr>
          <w:rFonts w:ascii="Arial" w:hAnsi="Arial" w:cs="Arial"/>
          <w:bCs/>
          <w:sz w:val="24"/>
          <w:szCs w:val="24"/>
        </w:rPr>
        <w:t>rainage designed for</w:t>
      </w:r>
      <w:r w:rsidR="00BC080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 </w:t>
      </w:r>
      <w:r w:rsidR="00BC0804">
        <w:rPr>
          <w:rFonts w:ascii="Arial" w:hAnsi="Arial" w:cs="Arial"/>
          <w:bCs/>
          <w:sz w:val="24"/>
          <w:szCs w:val="24"/>
        </w:rPr>
        <w:t>ultimate</w:t>
      </w:r>
      <w:r w:rsidR="00A5739E">
        <w:rPr>
          <w:rFonts w:ascii="Arial" w:hAnsi="Arial" w:cs="Arial"/>
          <w:bCs/>
          <w:sz w:val="24"/>
          <w:szCs w:val="24"/>
        </w:rPr>
        <w:t xml:space="preserve"> </w:t>
      </w:r>
      <w:r w:rsidR="005831CD">
        <w:rPr>
          <w:rFonts w:ascii="Arial" w:hAnsi="Arial" w:cs="Arial"/>
          <w:bCs/>
          <w:sz w:val="24"/>
          <w:szCs w:val="24"/>
        </w:rPr>
        <w:t>e</w:t>
      </w:r>
      <w:r w:rsidR="00A5739E">
        <w:rPr>
          <w:rFonts w:ascii="Arial" w:hAnsi="Arial" w:cs="Arial"/>
          <w:bCs/>
          <w:sz w:val="24"/>
          <w:szCs w:val="24"/>
        </w:rPr>
        <w:t>ight lane</w:t>
      </w:r>
      <w:r w:rsidR="00BC0804">
        <w:rPr>
          <w:rFonts w:ascii="Arial" w:hAnsi="Arial" w:cs="Arial"/>
          <w:bCs/>
          <w:sz w:val="24"/>
          <w:szCs w:val="24"/>
        </w:rPr>
        <w:t xml:space="preserve"> typical section</w:t>
      </w:r>
      <w:r w:rsidR="00A5739E">
        <w:rPr>
          <w:rFonts w:ascii="Arial" w:hAnsi="Arial" w:cs="Arial"/>
          <w:bCs/>
          <w:sz w:val="24"/>
          <w:szCs w:val="24"/>
        </w:rPr>
        <w:t>.</w:t>
      </w:r>
    </w:p>
    <w:p w14:paraId="70CFEE68" w14:textId="77777777" w:rsidR="00FB0D13" w:rsidRPr="00B74C80" w:rsidRDefault="00FB0D13" w:rsidP="00BF7EA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3F2FFBB" w14:textId="0997F75D" w:rsidR="00A4136B" w:rsidRDefault="00A5739E" w:rsidP="00A4136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Stormwater Management </w:t>
      </w:r>
    </w:p>
    <w:p w14:paraId="25F9727E" w14:textId="20984E59" w:rsidR="00A5739E" w:rsidRDefault="00A5739E" w:rsidP="00A5739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5739E">
        <w:rPr>
          <w:rFonts w:ascii="Arial" w:hAnsi="Arial" w:cs="Arial"/>
          <w:bCs/>
          <w:sz w:val="24"/>
          <w:szCs w:val="24"/>
        </w:rPr>
        <w:t>Citrus Sands Landfill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A295B">
        <w:rPr>
          <w:rFonts w:ascii="Arial" w:hAnsi="Arial" w:cs="Arial"/>
          <w:bCs/>
          <w:sz w:val="24"/>
          <w:szCs w:val="24"/>
        </w:rPr>
        <w:t xml:space="preserve">will be </w:t>
      </w:r>
      <w:r>
        <w:rPr>
          <w:rFonts w:ascii="Arial" w:hAnsi="Arial" w:cs="Arial"/>
          <w:bCs/>
          <w:sz w:val="24"/>
          <w:szCs w:val="24"/>
        </w:rPr>
        <w:t>impacted due to</w:t>
      </w:r>
      <w:r w:rsidR="00FA295B">
        <w:rPr>
          <w:rFonts w:ascii="Arial" w:hAnsi="Arial" w:cs="Arial"/>
          <w:bCs/>
          <w:sz w:val="24"/>
          <w:szCs w:val="24"/>
        </w:rPr>
        <w:t xml:space="preserve"> the</w:t>
      </w:r>
      <w:r>
        <w:rPr>
          <w:rFonts w:ascii="Arial" w:hAnsi="Arial" w:cs="Arial"/>
          <w:bCs/>
          <w:sz w:val="24"/>
          <w:szCs w:val="24"/>
        </w:rPr>
        <w:t xml:space="preserve"> realignment of Knoll R</w:t>
      </w:r>
      <w:r w:rsidR="005831CD">
        <w:rPr>
          <w:rFonts w:ascii="Arial" w:hAnsi="Arial" w:cs="Arial"/>
          <w:bCs/>
          <w:sz w:val="24"/>
          <w:szCs w:val="24"/>
        </w:rPr>
        <w:t>oad</w:t>
      </w:r>
      <w:r w:rsidR="009161F6">
        <w:rPr>
          <w:rFonts w:ascii="Arial" w:hAnsi="Arial" w:cs="Arial"/>
          <w:bCs/>
          <w:sz w:val="24"/>
          <w:szCs w:val="24"/>
        </w:rPr>
        <w:t>.</w:t>
      </w:r>
    </w:p>
    <w:p w14:paraId="6E852D2D" w14:textId="37CB5D7A" w:rsidR="009161F6" w:rsidRDefault="009161F6" w:rsidP="00A5739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Existing stormwater pond will require </w:t>
      </w:r>
      <w:r w:rsidR="003E7BB0">
        <w:rPr>
          <w:rFonts w:ascii="Arial" w:hAnsi="Arial" w:cs="Arial"/>
          <w:bCs/>
          <w:sz w:val="24"/>
          <w:szCs w:val="24"/>
        </w:rPr>
        <w:t>relocat</w:t>
      </w:r>
      <w:r w:rsidR="00BC0804">
        <w:rPr>
          <w:rFonts w:ascii="Arial" w:hAnsi="Arial" w:cs="Arial"/>
          <w:bCs/>
          <w:sz w:val="24"/>
          <w:szCs w:val="24"/>
        </w:rPr>
        <w:t>ion</w:t>
      </w:r>
      <w:r w:rsidR="003E7BB0">
        <w:rPr>
          <w:rFonts w:ascii="Arial" w:hAnsi="Arial" w:cs="Arial"/>
          <w:bCs/>
          <w:sz w:val="24"/>
          <w:szCs w:val="24"/>
        </w:rPr>
        <w:t xml:space="preserve"> </w:t>
      </w:r>
      <w:r w:rsidR="00FA295B">
        <w:rPr>
          <w:rFonts w:ascii="Arial" w:hAnsi="Arial" w:cs="Arial"/>
          <w:bCs/>
          <w:sz w:val="24"/>
          <w:szCs w:val="24"/>
        </w:rPr>
        <w:t xml:space="preserve">to </w:t>
      </w:r>
      <w:r w:rsidR="003E7BB0">
        <w:rPr>
          <w:rFonts w:ascii="Arial" w:hAnsi="Arial" w:cs="Arial"/>
          <w:bCs/>
          <w:sz w:val="24"/>
          <w:szCs w:val="24"/>
        </w:rPr>
        <w:t>northwest of Cell #1</w:t>
      </w:r>
      <w:r>
        <w:rPr>
          <w:rFonts w:ascii="Arial" w:hAnsi="Arial" w:cs="Arial"/>
          <w:bCs/>
          <w:sz w:val="24"/>
          <w:szCs w:val="24"/>
        </w:rPr>
        <w:t>.</w:t>
      </w:r>
    </w:p>
    <w:p w14:paraId="5E490534" w14:textId="05D4457B" w:rsidR="008B3E43" w:rsidRDefault="00FA295B" w:rsidP="008B3E43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p</w:t>
      </w:r>
      <w:r w:rsidR="00C65D0E">
        <w:rPr>
          <w:rFonts w:ascii="Arial" w:hAnsi="Arial" w:cs="Arial"/>
          <w:bCs/>
          <w:sz w:val="24"/>
          <w:szCs w:val="24"/>
        </w:rPr>
        <w:t xml:space="preserve">roposed pond will match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C65D0E">
        <w:rPr>
          <w:rFonts w:ascii="Arial" w:hAnsi="Arial" w:cs="Arial"/>
          <w:bCs/>
          <w:sz w:val="24"/>
          <w:szCs w:val="24"/>
        </w:rPr>
        <w:t xml:space="preserve">volume </w:t>
      </w:r>
      <w:r w:rsidR="003E7BB0">
        <w:rPr>
          <w:rFonts w:ascii="Arial" w:hAnsi="Arial" w:cs="Arial"/>
          <w:bCs/>
          <w:sz w:val="24"/>
          <w:szCs w:val="24"/>
        </w:rPr>
        <w:t>and attenuation</w:t>
      </w:r>
      <w:r w:rsidR="00BC0804">
        <w:rPr>
          <w:rFonts w:ascii="Arial" w:hAnsi="Arial" w:cs="Arial"/>
          <w:bCs/>
          <w:sz w:val="24"/>
          <w:szCs w:val="24"/>
        </w:rPr>
        <w:t xml:space="preserve"> requirements</w:t>
      </w:r>
      <w:r w:rsidR="003E7BB0">
        <w:rPr>
          <w:rFonts w:ascii="Arial" w:hAnsi="Arial" w:cs="Arial"/>
          <w:bCs/>
          <w:sz w:val="24"/>
          <w:szCs w:val="24"/>
        </w:rPr>
        <w:t xml:space="preserve"> </w:t>
      </w:r>
      <w:r w:rsidR="00C65D0E">
        <w:rPr>
          <w:rFonts w:ascii="Arial" w:hAnsi="Arial" w:cs="Arial"/>
          <w:bCs/>
          <w:sz w:val="24"/>
          <w:szCs w:val="24"/>
        </w:rPr>
        <w:t>of</w:t>
      </w:r>
      <w:r>
        <w:rPr>
          <w:rFonts w:ascii="Arial" w:hAnsi="Arial" w:cs="Arial"/>
          <w:bCs/>
          <w:sz w:val="24"/>
          <w:szCs w:val="24"/>
        </w:rPr>
        <w:t xml:space="preserve"> the</w:t>
      </w:r>
      <w:r w:rsidR="00C65D0E">
        <w:rPr>
          <w:rFonts w:ascii="Arial" w:hAnsi="Arial" w:cs="Arial"/>
          <w:bCs/>
          <w:sz w:val="24"/>
          <w:szCs w:val="24"/>
        </w:rPr>
        <w:t xml:space="preserve"> existing DRA 1 Pond.</w:t>
      </w:r>
      <w:r w:rsidR="00635F5C" w:rsidRPr="008B3E43">
        <w:rPr>
          <w:rFonts w:ascii="Arial" w:hAnsi="Arial" w:cs="Arial"/>
          <w:bCs/>
          <w:sz w:val="24"/>
          <w:szCs w:val="24"/>
        </w:rPr>
        <w:t xml:space="preserve"> </w:t>
      </w:r>
    </w:p>
    <w:p w14:paraId="3A4E30F2" w14:textId="3B7A2A18" w:rsidR="008B3E43" w:rsidRPr="003E7BB0" w:rsidRDefault="00FA295B" w:rsidP="003E7BB0">
      <w:pPr>
        <w:pStyle w:val="ListParagraph"/>
        <w:numPr>
          <w:ilvl w:val="3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Proposed l</w:t>
      </w:r>
      <w:r w:rsidR="008B3E43">
        <w:rPr>
          <w:rFonts w:ascii="Arial" w:hAnsi="Arial" w:cs="Arial"/>
          <w:bCs/>
          <w:sz w:val="24"/>
          <w:szCs w:val="24"/>
        </w:rPr>
        <w:t xml:space="preserve">ocation has been reviewed for </w:t>
      </w:r>
      <w:r w:rsidR="003E7BB0">
        <w:rPr>
          <w:rFonts w:ascii="Arial" w:hAnsi="Arial" w:cs="Arial"/>
          <w:bCs/>
          <w:sz w:val="24"/>
          <w:szCs w:val="24"/>
        </w:rPr>
        <w:t>listed species</w:t>
      </w:r>
      <w:r w:rsidR="008B3E43" w:rsidRPr="003E7BB0">
        <w:rPr>
          <w:rFonts w:ascii="Arial" w:hAnsi="Arial" w:cs="Arial"/>
          <w:bCs/>
          <w:sz w:val="24"/>
          <w:szCs w:val="24"/>
        </w:rPr>
        <w:t>.</w:t>
      </w:r>
    </w:p>
    <w:p w14:paraId="38A0DDF0" w14:textId="6A5EC8D2" w:rsidR="009161F6" w:rsidRDefault="009161F6" w:rsidP="00A5739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Permit Renewal Plans (2013) show DRA 1 location </w:t>
      </w:r>
      <w:r w:rsidR="003E7BB0">
        <w:rPr>
          <w:rFonts w:ascii="Arial" w:hAnsi="Arial" w:cs="Arial"/>
          <w:bCs/>
          <w:sz w:val="24"/>
          <w:szCs w:val="24"/>
        </w:rPr>
        <w:t>capture</w:t>
      </w:r>
      <w:r w:rsidR="00FA295B">
        <w:rPr>
          <w:rFonts w:ascii="Arial" w:hAnsi="Arial" w:cs="Arial"/>
          <w:bCs/>
          <w:sz w:val="24"/>
          <w:szCs w:val="24"/>
        </w:rPr>
        <w:t>s</w:t>
      </w:r>
      <w:r w:rsidR="003E7BB0">
        <w:rPr>
          <w:rFonts w:ascii="Arial" w:hAnsi="Arial" w:cs="Arial"/>
          <w:bCs/>
          <w:sz w:val="24"/>
          <w:szCs w:val="24"/>
        </w:rPr>
        <w:t xml:space="preserve"> the runoff </w:t>
      </w:r>
      <w:r>
        <w:rPr>
          <w:rFonts w:ascii="Arial" w:hAnsi="Arial" w:cs="Arial"/>
          <w:bCs/>
          <w:sz w:val="24"/>
          <w:szCs w:val="24"/>
        </w:rPr>
        <w:t>from the closed landfill cells</w:t>
      </w:r>
      <w:r w:rsidR="00C65D0E">
        <w:rPr>
          <w:rFonts w:ascii="Arial" w:hAnsi="Arial" w:cs="Arial"/>
          <w:bCs/>
          <w:sz w:val="24"/>
          <w:szCs w:val="24"/>
        </w:rPr>
        <w:t>.</w:t>
      </w:r>
    </w:p>
    <w:p w14:paraId="4B848791" w14:textId="58ADAD37" w:rsidR="009161F6" w:rsidRPr="009161F6" w:rsidRDefault="003E7BB0" w:rsidP="009161F6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9161F6">
        <w:rPr>
          <w:rFonts w:ascii="Arial" w:hAnsi="Arial" w:cs="Arial"/>
          <w:bCs/>
          <w:sz w:val="24"/>
          <w:szCs w:val="24"/>
        </w:rPr>
        <w:t xml:space="preserve">tormwater runoff </w:t>
      </w:r>
      <w:r w:rsidR="00BC0804">
        <w:rPr>
          <w:rFonts w:ascii="Arial" w:hAnsi="Arial" w:cs="Arial"/>
          <w:bCs/>
          <w:sz w:val="24"/>
          <w:szCs w:val="24"/>
        </w:rPr>
        <w:t xml:space="preserve">from the cells </w:t>
      </w:r>
      <w:r w:rsidR="009161F6">
        <w:rPr>
          <w:rFonts w:ascii="Arial" w:hAnsi="Arial" w:cs="Arial"/>
          <w:bCs/>
          <w:sz w:val="24"/>
          <w:szCs w:val="24"/>
        </w:rPr>
        <w:t xml:space="preserve">will be routed to the new </w:t>
      </w:r>
      <w:r w:rsidR="00FA295B">
        <w:rPr>
          <w:rFonts w:ascii="Arial" w:hAnsi="Arial" w:cs="Arial"/>
          <w:bCs/>
          <w:sz w:val="24"/>
          <w:szCs w:val="24"/>
        </w:rPr>
        <w:t xml:space="preserve">pond </w:t>
      </w:r>
      <w:r w:rsidR="009161F6">
        <w:rPr>
          <w:rFonts w:ascii="Arial" w:hAnsi="Arial" w:cs="Arial"/>
          <w:bCs/>
          <w:sz w:val="24"/>
          <w:szCs w:val="24"/>
        </w:rPr>
        <w:t>location</w:t>
      </w:r>
      <w:r w:rsidR="00BC0804">
        <w:rPr>
          <w:rFonts w:ascii="Arial" w:hAnsi="Arial" w:cs="Arial"/>
          <w:bCs/>
          <w:sz w:val="24"/>
          <w:szCs w:val="24"/>
        </w:rPr>
        <w:t xml:space="preserve"> via ditches or pipes</w:t>
      </w:r>
      <w:r w:rsidR="00C65D0E">
        <w:rPr>
          <w:rFonts w:ascii="Arial" w:hAnsi="Arial" w:cs="Arial"/>
          <w:bCs/>
          <w:sz w:val="24"/>
          <w:szCs w:val="24"/>
        </w:rPr>
        <w:t>.</w:t>
      </w:r>
    </w:p>
    <w:p w14:paraId="2AC8292E" w14:textId="4200DC06" w:rsidR="009161F6" w:rsidRDefault="00FA295B" w:rsidP="00A5739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Water Management </w:t>
      </w:r>
      <w:r w:rsidR="006A6539">
        <w:rPr>
          <w:rFonts w:ascii="Arial" w:hAnsi="Arial" w:cs="Arial"/>
          <w:bCs/>
          <w:sz w:val="24"/>
          <w:szCs w:val="24"/>
        </w:rPr>
        <w:t>District would like FDEP’s approval.</w:t>
      </w:r>
    </w:p>
    <w:p w14:paraId="323BAC3B" w14:textId="081C7A5D" w:rsidR="006A6539" w:rsidRDefault="006A6539" w:rsidP="006A6539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Submit an ERP modification to the existing permit. </w:t>
      </w:r>
    </w:p>
    <w:p w14:paraId="39355C7A" w14:textId="6EC838B3" w:rsidR="009161F6" w:rsidRDefault="009161F6" w:rsidP="009161F6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Permit mod</w:t>
      </w:r>
      <w:r w:rsidR="00197B41">
        <w:rPr>
          <w:rFonts w:ascii="Arial" w:hAnsi="Arial" w:cs="Arial"/>
          <w:bCs/>
          <w:sz w:val="24"/>
          <w:szCs w:val="24"/>
        </w:rPr>
        <w:t>ification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A295B">
        <w:rPr>
          <w:rFonts w:ascii="Arial" w:hAnsi="Arial" w:cs="Arial"/>
          <w:bCs/>
          <w:sz w:val="24"/>
          <w:szCs w:val="24"/>
        </w:rPr>
        <w:t xml:space="preserve">is </w:t>
      </w:r>
      <w:r w:rsidR="006A6539">
        <w:rPr>
          <w:rFonts w:ascii="Arial" w:hAnsi="Arial" w:cs="Arial"/>
          <w:bCs/>
          <w:sz w:val="24"/>
          <w:szCs w:val="24"/>
        </w:rPr>
        <w:t xml:space="preserve">required for the </w:t>
      </w:r>
      <w:r>
        <w:rPr>
          <w:rFonts w:ascii="Arial" w:hAnsi="Arial" w:cs="Arial"/>
          <w:bCs/>
          <w:sz w:val="24"/>
          <w:szCs w:val="24"/>
        </w:rPr>
        <w:t xml:space="preserve">pond relocation only, not </w:t>
      </w:r>
      <w:r w:rsidR="00FA295B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construction of the road.</w:t>
      </w:r>
    </w:p>
    <w:p w14:paraId="32561956" w14:textId="59AAB0AA" w:rsidR="00363F0B" w:rsidRDefault="009161F6" w:rsidP="009161F6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WBQ requested </w:t>
      </w:r>
      <w:r w:rsidR="00FA295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original stormwater calculations for DRA 1</w:t>
      </w:r>
      <w:r w:rsidR="00C65D0E">
        <w:rPr>
          <w:rFonts w:ascii="Arial" w:hAnsi="Arial" w:cs="Arial"/>
          <w:sz w:val="24"/>
          <w:szCs w:val="24"/>
        </w:rPr>
        <w:t>.</w:t>
      </w:r>
    </w:p>
    <w:p w14:paraId="3A177A76" w14:textId="0CE6A978" w:rsidR="00BD029E" w:rsidRDefault="009161F6" w:rsidP="00BD029E">
      <w:pPr>
        <w:pStyle w:val="ListParagraph"/>
        <w:numPr>
          <w:ilvl w:val="2"/>
          <w:numId w:val="1"/>
        </w:num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FDEP to provide</w:t>
      </w:r>
      <w:r w:rsidR="00FA295B">
        <w:rPr>
          <w:rFonts w:ascii="Arial" w:hAnsi="Arial" w:cs="Arial"/>
          <w:sz w:val="24"/>
          <w:szCs w:val="24"/>
        </w:rPr>
        <w:t xml:space="preserve"> the calculations to </w:t>
      </w:r>
      <w:r w:rsidR="00FA295B">
        <w:rPr>
          <w:rFonts w:ascii="Arial" w:hAnsi="Arial" w:cs="Arial"/>
          <w:sz w:val="24"/>
          <w:szCs w:val="24"/>
          <w:u w:val="words"/>
        </w:rPr>
        <w:t>WBQ</w:t>
      </w:r>
      <w:r w:rsidR="00CE7D8B">
        <w:rPr>
          <w:rFonts w:ascii="Arial" w:hAnsi="Arial" w:cs="Arial"/>
          <w:sz w:val="24"/>
          <w:szCs w:val="24"/>
        </w:rPr>
        <w:t>.</w:t>
      </w:r>
    </w:p>
    <w:p w14:paraId="1FFB00F4" w14:textId="77777777" w:rsidR="00CE7D8B" w:rsidRPr="00CE7D8B" w:rsidRDefault="00CE7D8B" w:rsidP="00CE7D8B">
      <w:pPr>
        <w:pStyle w:val="ListParagraph"/>
        <w:spacing w:before="240" w:after="0" w:line="276" w:lineRule="auto"/>
        <w:ind w:left="2160"/>
        <w:rPr>
          <w:rFonts w:ascii="Arial" w:hAnsi="Arial" w:cs="Arial"/>
          <w:sz w:val="24"/>
          <w:szCs w:val="24"/>
        </w:rPr>
      </w:pPr>
    </w:p>
    <w:p w14:paraId="19955924" w14:textId="77777777" w:rsidR="00CE7D8B" w:rsidRPr="00BD029E" w:rsidRDefault="00CE7D8B" w:rsidP="00CE7D8B">
      <w:pPr>
        <w:pStyle w:val="ListParagraph"/>
        <w:spacing w:before="240" w:after="0" w:line="276" w:lineRule="auto"/>
        <w:ind w:left="1440"/>
        <w:rPr>
          <w:rFonts w:ascii="Arial" w:hAnsi="Arial" w:cs="Arial"/>
          <w:sz w:val="24"/>
          <w:szCs w:val="24"/>
        </w:rPr>
      </w:pPr>
    </w:p>
    <w:p w14:paraId="671C0CFC" w14:textId="13BC4ADF" w:rsidR="009161F6" w:rsidRDefault="009161F6" w:rsidP="009161F6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161F6">
        <w:rPr>
          <w:rFonts w:ascii="Arial" w:hAnsi="Arial" w:cs="Arial"/>
          <w:b/>
          <w:bCs/>
          <w:sz w:val="24"/>
          <w:szCs w:val="24"/>
        </w:rPr>
        <w:t>Environmental</w:t>
      </w:r>
    </w:p>
    <w:p w14:paraId="137B9EBA" w14:textId="6E0B60C8" w:rsidR="00635F5C" w:rsidRPr="00CE7D8B" w:rsidRDefault="009161F6" w:rsidP="00635F5C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Gopher Tortoise permit </w:t>
      </w:r>
      <w:r w:rsidR="00BC0804">
        <w:rPr>
          <w:rFonts w:ascii="Arial" w:hAnsi="Arial" w:cs="Arial"/>
          <w:sz w:val="24"/>
          <w:szCs w:val="24"/>
        </w:rPr>
        <w:t xml:space="preserve">likely </w:t>
      </w:r>
      <w:r>
        <w:rPr>
          <w:rFonts w:ascii="Arial" w:hAnsi="Arial" w:cs="Arial"/>
          <w:sz w:val="24"/>
          <w:szCs w:val="24"/>
        </w:rPr>
        <w:t>required</w:t>
      </w:r>
      <w:r w:rsidR="00C65D0E">
        <w:rPr>
          <w:rFonts w:ascii="Arial" w:hAnsi="Arial" w:cs="Arial"/>
          <w:sz w:val="24"/>
          <w:szCs w:val="24"/>
        </w:rPr>
        <w:t>.</w:t>
      </w:r>
    </w:p>
    <w:p w14:paraId="392C6AB2" w14:textId="77777777" w:rsidR="00CE7D8B" w:rsidRPr="00CE7D8B" w:rsidRDefault="00CE7D8B" w:rsidP="00CE7D8B">
      <w:pPr>
        <w:pStyle w:val="ListParagraph"/>
        <w:spacing w:before="240" w:after="0"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119FB458" w14:textId="5FC6225D" w:rsidR="009161F6" w:rsidRDefault="009161F6" w:rsidP="009161F6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Contamination </w:t>
      </w:r>
    </w:p>
    <w:p w14:paraId="4F213143" w14:textId="7931A5B8" w:rsidR="009161F6" w:rsidRPr="009161F6" w:rsidRDefault="009161F6" w:rsidP="009161F6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Anticipate addressing any contamination issues under </w:t>
      </w:r>
      <w:r w:rsidR="00FA295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WMD permit</w:t>
      </w:r>
      <w:r w:rsidR="00C65D0E">
        <w:rPr>
          <w:rFonts w:ascii="Arial" w:hAnsi="Arial" w:cs="Arial"/>
          <w:sz w:val="24"/>
          <w:szCs w:val="24"/>
        </w:rPr>
        <w:t>.</w:t>
      </w:r>
    </w:p>
    <w:p w14:paraId="2475AE0F" w14:textId="4BDF75B0" w:rsidR="009161F6" w:rsidRPr="00635F5C" w:rsidRDefault="00CE7D8B" w:rsidP="009161F6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notified design team that g</w:t>
      </w:r>
      <w:r w:rsidR="009161F6">
        <w:rPr>
          <w:rFonts w:ascii="Arial" w:hAnsi="Arial" w:cs="Arial"/>
          <w:sz w:val="24"/>
          <w:szCs w:val="24"/>
        </w:rPr>
        <w:t xml:space="preserve">roundwater </w:t>
      </w:r>
      <w:r w:rsidR="00C65D0E">
        <w:rPr>
          <w:rFonts w:ascii="Arial" w:hAnsi="Arial" w:cs="Arial"/>
          <w:sz w:val="24"/>
          <w:szCs w:val="24"/>
        </w:rPr>
        <w:t>contaminates</w:t>
      </w:r>
      <w:r w:rsidR="009161F6">
        <w:rPr>
          <w:rFonts w:ascii="Arial" w:hAnsi="Arial" w:cs="Arial"/>
          <w:sz w:val="24"/>
          <w:szCs w:val="24"/>
        </w:rPr>
        <w:t xml:space="preserve"> are present on this site</w:t>
      </w:r>
      <w:r w:rsidR="00C65D0E">
        <w:rPr>
          <w:rFonts w:ascii="Arial" w:hAnsi="Arial" w:cs="Arial"/>
          <w:sz w:val="24"/>
          <w:szCs w:val="24"/>
        </w:rPr>
        <w:t>.</w:t>
      </w:r>
    </w:p>
    <w:p w14:paraId="19450C22" w14:textId="4BC16738" w:rsidR="00635F5C" w:rsidRPr="009161F6" w:rsidRDefault="00CE7D8B" w:rsidP="00635F5C">
      <w:pPr>
        <w:pStyle w:val="ListParagraph"/>
        <w:numPr>
          <w:ilvl w:val="2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FDEP is u</w:t>
      </w:r>
      <w:r w:rsidR="00635F5C">
        <w:rPr>
          <w:rFonts w:ascii="Arial" w:hAnsi="Arial" w:cs="Arial"/>
          <w:sz w:val="24"/>
          <w:szCs w:val="24"/>
        </w:rPr>
        <w:t>nclear if it is coming from the landfill.</w:t>
      </w:r>
    </w:p>
    <w:p w14:paraId="4E5456A6" w14:textId="00AF8433" w:rsidR="009161F6" w:rsidRPr="009161F6" w:rsidRDefault="00FA295B" w:rsidP="009161F6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 </w:t>
      </w:r>
      <w:r w:rsidR="009161F6">
        <w:rPr>
          <w:rFonts w:ascii="Arial" w:hAnsi="Arial" w:cs="Arial"/>
          <w:sz w:val="24"/>
          <w:szCs w:val="24"/>
        </w:rPr>
        <w:t>will look to FDEP to provide guidance on contamination mitigation</w:t>
      </w:r>
      <w:r w:rsidR="00C65D0E">
        <w:rPr>
          <w:rFonts w:ascii="Arial" w:hAnsi="Arial" w:cs="Arial"/>
          <w:sz w:val="24"/>
          <w:szCs w:val="24"/>
        </w:rPr>
        <w:t>.</w:t>
      </w:r>
    </w:p>
    <w:p w14:paraId="42CB4991" w14:textId="686F51D8" w:rsidR="009161F6" w:rsidRPr="009161F6" w:rsidRDefault="00FA295B" w:rsidP="009161F6">
      <w:pPr>
        <w:pStyle w:val="ListParagraph"/>
        <w:numPr>
          <w:ilvl w:val="2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FDEP states this is h</w:t>
      </w:r>
      <w:r w:rsidR="009161F6">
        <w:rPr>
          <w:rFonts w:ascii="Arial" w:hAnsi="Arial" w:cs="Arial"/>
          <w:sz w:val="24"/>
          <w:szCs w:val="24"/>
        </w:rPr>
        <w:t xml:space="preserve">andled through </w:t>
      </w:r>
      <w:r>
        <w:rPr>
          <w:rFonts w:ascii="Arial" w:hAnsi="Arial" w:cs="Arial"/>
          <w:sz w:val="24"/>
          <w:szCs w:val="24"/>
        </w:rPr>
        <w:t xml:space="preserve">the </w:t>
      </w:r>
      <w:r w:rsidR="009161F6">
        <w:rPr>
          <w:rFonts w:ascii="Arial" w:hAnsi="Arial" w:cs="Arial"/>
          <w:sz w:val="24"/>
          <w:szCs w:val="24"/>
        </w:rPr>
        <w:t>Waste Cleanup Section</w:t>
      </w:r>
      <w:r w:rsidR="00C65D0E">
        <w:rPr>
          <w:rFonts w:ascii="Arial" w:hAnsi="Arial" w:cs="Arial"/>
          <w:sz w:val="24"/>
          <w:szCs w:val="24"/>
        </w:rPr>
        <w:t>.</w:t>
      </w:r>
    </w:p>
    <w:p w14:paraId="042B20A1" w14:textId="4DD786BC" w:rsidR="009161F6" w:rsidRPr="009161F6" w:rsidRDefault="009161F6" w:rsidP="009161F6">
      <w:pPr>
        <w:pStyle w:val="ListParagraph"/>
        <w:numPr>
          <w:ilvl w:val="2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be handled through the RAI process to complete contamination</w:t>
      </w:r>
      <w:r w:rsidR="00C65D0E">
        <w:rPr>
          <w:rFonts w:ascii="Arial" w:hAnsi="Arial" w:cs="Arial"/>
          <w:sz w:val="24"/>
          <w:szCs w:val="24"/>
        </w:rPr>
        <w:t>.</w:t>
      </w:r>
    </w:p>
    <w:p w14:paraId="5B590C83" w14:textId="0C050B37" w:rsidR="002C2900" w:rsidRDefault="009161F6" w:rsidP="002C2900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Waste </w:t>
      </w:r>
      <w:r w:rsidR="00BC080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leanup </w:t>
      </w:r>
      <w:r w:rsidR="00BC080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ection would review the potential impacts to </w:t>
      </w:r>
      <w:r w:rsidR="002C2900">
        <w:rPr>
          <w:rFonts w:ascii="Arial" w:hAnsi="Arial" w:cs="Arial"/>
          <w:sz w:val="24"/>
          <w:szCs w:val="24"/>
        </w:rPr>
        <w:t>contaminates</w:t>
      </w:r>
      <w:r>
        <w:rPr>
          <w:rFonts w:ascii="Arial" w:hAnsi="Arial" w:cs="Arial"/>
          <w:sz w:val="24"/>
          <w:szCs w:val="24"/>
        </w:rPr>
        <w:t>/groundwater as part of the ERP modification process</w:t>
      </w:r>
      <w:r w:rsidR="00C65D0E">
        <w:rPr>
          <w:rFonts w:ascii="Arial" w:hAnsi="Arial" w:cs="Arial"/>
          <w:sz w:val="24"/>
          <w:szCs w:val="24"/>
        </w:rPr>
        <w:t>.</w:t>
      </w:r>
    </w:p>
    <w:p w14:paraId="424BA1B6" w14:textId="3D4C7AB9" w:rsidR="002C2900" w:rsidRPr="002C2900" w:rsidRDefault="002C2900" w:rsidP="002C2900">
      <w:pPr>
        <w:pStyle w:val="ListParagraph"/>
        <w:numPr>
          <w:ilvl w:val="2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 </w:t>
      </w:r>
      <w:r w:rsidR="00A4028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relocation will need separate contamination analysis in</w:t>
      </w:r>
      <w:r w:rsidR="00FA295B">
        <w:rPr>
          <w:rFonts w:ascii="Arial" w:hAnsi="Arial" w:cs="Arial"/>
          <w:sz w:val="24"/>
          <w:szCs w:val="24"/>
        </w:rPr>
        <w:t>cluded in the</w:t>
      </w:r>
      <w:r>
        <w:rPr>
          <w:rFonts w:ascii="Arial" w:hAnsi="Arial" w:cs="Arial"/>
          <w:sz w:val="24"/>
          <w:szCs w:val="24"/>
        </w:rPr>
        <w:t xml:space="preserve"> permit application</w:t>
      </w:r>
      <w:r w:rsidR="00C65D0E">
        <w:rPr>
          <w:rFonts w:ascii="Arial" w:hAnsi="Arial" w:cs="Arial"/>
          <w:sz w:val="24"/>
          <w:szCs w:val="24"/>
        </w:rPr>
        <w:t>.</w:t>
      </w:r>
    </w:p>
    <w:p w14:paraId="0A7A22DA" w14:textId="53874598" w:rsidR="00653745" w:rsidRPr="00653745" w:rsidRDefault="00653745" w:rsidP="00884A63">
      <w:pPr>
        <w:pStyle w:val="ListParagraph"/>
        <w:numPr>
          <w:ilvl w:val="2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53745">
        <w:rPr>
          <w:rFonts w:ascii="Arial" w:hAnsi="Arial" w:cs="Arial"/>
          <w:sz w:val="24"/>
          <w:szCs w:val="24"/>
        </w:rPr>
        <w:t xml:space="preserve">Justin Chamberlain </w:t>
      </w:r>
      <w:r w:rsidR="005831CD">
        <w:rPr>
          <w:rFonts w:ascii="Arial" w:hAnsi="Arial" w:cs="Arial"/>
          <w:sz w:val="24"/>
          <w:szCs w:val="24"/>
        </w:rPr>
        <w:t xml:space="preserve">from </w:t>
      </w:r>
      <w:r w:rsidRPr="00653745">
        <w:rPr>
          <w:rFonts w:ascii="Arial" w:hAnsi="Arial" w:cs="Arial"/>
          <w:sz w:val="24"/>
          <w:szCs w:val="24"/>
        </w:rPr>
        <w:t xml:space="preserve">SWFWMD stated that the </w:t>
      </w:r>
      <w:r w:rsidR="00BC0804">
        <w:rPr>
          <w:rFonts w:ascii="Arial" w:hAnsi="Arial" w:cs="Arial"/>
          <w:sz w:val="24"/>
          <w:szCs w:val="24"/>
        </w:rPr>
        <w:t>D</w:t>
      </w:r>
      <w:r w:rsidRPr="00653745">
        <w:rPr>
          <w:rFonts w:ascii="Arial" w:hAnsi="Arial" w:cs="Arial"/>
          <w:sz w:val="24"/>
          <w:szCs w:val="24"/>
        </w:rPr>
        <w:t xml:space="preserve">istrict is </w:t>
      </w:r>
      <w:r w:rsidR="00FA295B">
        <w:rPr>
          <w:rFonts w:ascii="Arial" w:hAnsi="Arial" w:cs="Arial"/>
          <w:sz w:val="24"/>
          <w:szCs w:val="24"/>
        </w:rPr>
        <w:t>transitioning to rely</w:t>
      </w:r>
      <w:r w:rsidRPr="00653745">
        <w:rPr>
          <w:rFonts w:ascii="Arial" w:hAnsi="Arial" w:cs="Arial"/>
          <w:sz w:val="24"/>
          <w:szCs w:val="24"/>
        </w:rPr>
        <w:t xml:space="preserve"> on the consultant to confirm groundwater contaminates.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377A8D" w14:textId="77777777" w:rsidR="00653745" w:rsidRPr="00653745" w:rsidRDefault="002C2900" w:rsidP="002C2900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FDEP requested type of contaminates</w:t>
      </w:r>
      <w:r w:rsidR="00653745">
        <w:rPr>
          <w:rFonts w:ascii="Arial" w:hAnsi="Arial" w:cs="Arial"/>
          <w:sz w:val="24"/>
          <w:szCs w:val="24"/>
        </w:rPr>
        <w:t xml:space="preserve"> that were found</w:t>
      </w:r>
      <w:r w:rsidR="00C65D0E">
        <w:rPr>
          <w:rFonts w:ascii="Arial" w:hAnsi="Arial" w:cs="Arial"/>
          <w:sz w:val="24"/>
          <w:szCs w:val="24"/>
        </w:rPr>
        <w:t>.</w:t>
      </w:r>
      <w:r w:rsidR="00635F5C">
        <w:rPr>
          <w:rFonts w:ascii="Arial" w:hAnsi="Arial" w:cs="Arial"/>
          <w:sz w:val="24"/>
          <w:szCs w:val="24"/>
        </w:rPr>
        <w:t xml:space="preserve"> </w:t>
      </w:r>
    </w:p>
    <w:p w14:paraId="710B25F2" w14:textId="7743FC6B" w:rsidR="002C2900" w:rsidRPr="002C2900" w:rsidRDefault="00635F5C" w:rsidP="00345F82">
      <w:pPr>
        <w:pStyle w:val="ListParagraph"/>
        <w:numPr>
          <w:ilvl w:val="2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Well 3 (MW-S) contains:</w:t>
      </w:r>
    </w:p>
    <w:p w14:paraId="0C63106B" w14:textId="6A0ABBE4" w:rsidR="002C2900" w:rsidRPr="002C2900" w:rsidRDefault="002C2900" w:rsidP="00345F82">
      <w:pPr>
        <w:pStyle w:val="ListParagraph"/>
        <w:numPr>
          <w:ilvl w:val="3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Iron</w:t>
      </w:r>
    </w:p>
    <w:p w14:paraId="30FA6DE1" w14:textId="38D70EB8" w:rsidR="002C2900" w:rsidRPr="002C2900" w:rsidRDefault="002C2900" w:rsidP="00345F82">
      <w:pPr>
        <w:pStyle w:val="ListParagraph"/>
        <w:numPr>
          <w:ilvl w:val="3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Aluminum</w:t>
      </w:r>
    </w:p>
    <w:p w14:paraId="3FBC6D0A" w14:textId="2D5C6A1C" w:rsidR="002C2900" w:rsidRPr="00C65D0E" w:rsidRDefault="00C65D0E" w:rsidP="00345F82">
      <w:pPr>
        <w:pStyle w:val="ListParagraph"/>
        <w:numPr>
          <w:ilvl w:val="3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Chromium and Lead</w:t>
      </w:r>
    </w:p>
    <w:p w14:paraId="1B13A9CB" w14:textId="1499E336" w:rsidR="00C65D0E" w:rsidRPr="002C2900" w:rsidRDefault="00C65D0E" w:rsidP="00653745">
      <w:pPr>
        <w:pStyle w:val="ListParagraph"/>
        <w:numPr>
          <w:ilvl w:val="3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Chromium is an exceedance.</w:t>
      </w:r>
    </w:p>
    <w:p w14:paraId="004AF1B3" w14:textId="4EE25F1D" w:rsidR="002C2900" w:rsidRPr="002C2900" w:rsidRDefault="002C2900" w:rsidP="002C2900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A295B">
        <w:rPr>
          <w:rFonts w:ascii="Arial" w:hAnsi="Arial" w:cs="Arial"/>
          <w:sz w:val="24"/>
          <w:szCs w:val="24"/>
        </w:rPr>
        <w:t>here are t</w:t>
      </w:r>
      <w:r>
        <w:rPr>
          <w:rFonts w:ascii="Arial" w:hAnsi="Arial" w:cs="Arial"/>
          <w:sz w:val="24"/>
          <w:szCs w:val="24"/>
        </w:rPr>
        <w:t>wo existing piezometers to monitor groundwater levels</w:t>
      </w:r>
      <w:r w:rsidR="008B27AB">
        <w:rPr>
          <w:rFonts w:ascii="Arial" w:hAnsi="Arial" w:cs="Arial"/>
          <w:sz w:val="24"/>
          <w:szCs w:val="24"/>
        </w:rPr>
        <w:t xml:space="preserve"> near the proposed pond location</w:t>
      </w:r>
      <w:r w:rsidR="00635F5C">
        <w:rPr>
          <w:rFonts w:ascii="Arial" w:hAnsi="Arial" w:cs="Arial"/>
          <w:sz w:val="24"/>
          <w:szCs w:val="24"/>
        </w:rPr>
        <w:t>.</w:t>
      </w:r>
    </w:p>
    <w:p w14:paraId="2470AC8A" w14:textId="6FA70176" w:rsidR="002C2900" w:rsidRPr="0073319E" w:rsidRDefault="002C2900" w:rsidP="002C2900">
      <w:pPr>
        <w:pStyle w:val="ListParagraph"/>
        <w:numPr>
          <w:ilvl w:val="2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WBQ requested location of monitors to avoid during design.</w:t>
      </w:r>
    </w:p>
    <w:p w14:paraId="74F0082C" w14:textId="7C0E064E" w:rsidR="0073319E" w:rsidRPr="00635F5C" w:rsidRDefault="0073319E" w:rsidP="0073319E">
      <w:pPr>
        <w:pStyle w:val="ListParagraph"/>
        <w:numPr>
          <w:ilvl w:val="3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GPS coordinates were provided.</w:t>
      </w:r>
    </w:p>
    <w:p w14:paraId="1AF3FD30" w14:textId="2FCA0AD4" w:rsidR="00635F5C" w:rsidRPr="002C2900" w:rsidRDefault="00653745" w:rsidP="00884A63">
      <w:pPr>
        <w:pStyle w:val="ListParagraph"/>
        <w:numPr>
          <w:ilvl w:val="2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Intend to avoid impact to groundwater monitoring sites. </w:t>
      </w:r>
    </w:p>
    <w:p w14:paraId="2820465A" w14:textId="77777777" w:rsidR="008B27AB" w:rsidRPr="002C2900" w:rsidRDefault="008B27AB" w:rsidP="008B27AB">
      <w:pPr>
        <w:pStyle w:val="ListParagraph"/>
        <w:spacing w:before="240" w:after="0"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337FBE61" w14:textId="0304D4A8" w:rsidR="002C2900" w:rsidRDefault="002C2900" w:rsidP="002C2900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Permitting time Frame/ Permit Fee</w:t>
      </w:r>
    </w:p>
    <w:p w14:paraId="6B5ED691" w14:textId="0785BBA7" w:rsidR="002C2900" w:rsidRPr="002C2900" w:rsidRDefault="00FA295B" w:rsidP="002C2900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will be c</w:t>
      </w:r>
      <w:r w:rsidR="002C2900">
        <w:rPr>
          <w:rFonts w:ascii="Arial" w:hAnsi="Arial" w:cs="Arial"/>
          <w:sz w:val="24"/>
          <w:szCs w:val="24"/>
        </w:rPr>
        <w:t>onsidered major modification.</w:t>
      </w:r>
    </w:p>
    <w:p w14:paraId="52735DAE" w14:textId="4D5F6FAA" w:rsidR="00BC0804" w:rsidRPr="00FA295B" w:rsidRDefault="00BC0804" w:rsidP="00FA295B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FDEP stated that if over 10 AC and under 40 AC, the cost will be $1,400 for a major modification. </w:t>
      </w:r>
    </w:p>
    <w:p w14:paraId="714DAB72" w14:textId="77777777" w:rsidR="00B4783F" w:rsidRPr="002C2900" w:rsidRDefault="00B4783F" w:rsidP="00B4783F">
      <w:pPr>
        <w:pStyle w:val="ListParagraph"/>
        <w:spacing w:before="240" w:after="0" w:line="276" w:lineRule="auto"/>
        <w:ind w:left="2160"/>
        <w:rPr>
          <w:rFonts w:ascii="Arial" w:hAnsi="Arial" w:cs="Arial"/>
          <w:b/>
          <w:bCs/>
          <w:sz w:val="24"/>
          <w:szCs w:val="24"/>
        </w:rPr>
      </w:pPr>
    </w:p>
    <w:p w14:paraId="2E5361B7" w14:textId="4EB21DE5" w:rsidR="002C2900" w:rsidRDefault="002C2900" w:rsidP="002C2900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Project Schedule </w:t>
      </w:r>
    </w:p>
    <w:p w14:paraId="12CB0B11" w14:textId="71DFA4FB" w:rsidR="00363F0B" w:rsidRPr="00B4783F" w:rsidRDefault="002C2900" w:rsidP="00363F0B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FDEP permit application prior to WMD permit submittal.</w:t>
      </w:r>
    </w:p>
    <w:p w14:paraId="2BC91F1B" w14:textId="77777777" w:rsidR="00B4783F" w:rsidRPr="00B4783F" w:rsidRDefault="00B4783F" w:rsidP="00B4783F">
      <w:pPr>
        <w:pStyle w:val="ListParagraph"/>
        <w:spacing w:before="240" w:after="0"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30E52C5D" w14:textId="632A8F72" w:rsidR="00594D94" w:rsidRPr="00EA0DDD" w:rsidRDefault="00CF4438" w:rsidP="00EA0DDD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0451F3">
        <w:rPr>
          <w:rFonts w:ascii="Arial" w:hAnsi="Arial" w:cs="Arial"/>
          <w:b/>
          <w:sz w:val="24"/>
          <w:szCs w:val="24"/>
        </w:rPr>
        <w:t>Action Items</w:t>
      </w:r>
    </w:p>
    <w:p w14:paraId="54341A72" w14:textId="77777777" w:rsidR="00233E3E" w:rsidRPr="00233E3E" w:rsidRDefault="00233E3E" w:rsidP="00233E3E">
      <w:pPr>
        <w:pStyle w:val="ListParagraph"/>
        <w:spacing w:before="240"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5884"/>
        <w:gridCol w:w="2036"/>
      </w:tblGrid>
      <w:tr w:rsidR="00233E3E" w:rsidRPr="00415A31" w14:paraId="1A6DC391" w14:textId="77777777" w:rsidTr="00ED587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6AD7" w14:textId="77777777" w:rsidR="00233E3E" w:rsidRPr="00FD41B0" w:rsidRDefault="00233E3E" w:rsidP="00ED5871">
            <w:pPr>
              <w:textAlignment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1B0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BBBB" w14:textId="77777777" w:rsidR="00233E3E" w:rsidRPr="00415A31" w:rsidRDefault="00233E3E" w:rsidP="00ED5871">
            <w:pPr>
              <w:textAlignment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A31">
              <w:rPr>
                <w:rFonts w:ascii="Arial" w:hAnsi="Arial" w:cs="Arial"/>
                <w:b/>
                <w:sz w:val="24"/>
                <w:szCs w:val="24"/>
              </w:rPr>
              <w:t>Action Item Description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D810" w14:textId="77777777" w:rsidR="00233E3E" w:rsidRPr="00415A31" w:rsidRDefault="00233E3E" w:rsidP="00ED5871">
            <w:pPr>
              <w:textAlignment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A31">
              <w:rPr>
                <w:rFonts w:ascii="Arial" w:hAnsi="Arial" w:cs="Arial"/>
                <w:b/>
                <w:sz w:val="24"/>
                <w:szCs w:val="24"/>
              </w:rPr>
              <w:t>Responsible Party</w:t>
            </w:r>
          </w:p>
        </w:tc>
      </w:tr>
      <w:tr w:rsidR="002E6465" w:rsidRPr="00415A31" w14:paraId="6DAF92DA" w14:textId="77777777" w:rsidTr="00BF7EA1">
        <w:trPr>
          <w:trHeight w:val="3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5EEC" w14:textId="0D67B4B8" w:rsidR="002E6465" w:rsidRPr="00415A31" w:rsidRDefault="009161F6" w:rsidP="00B4783F">
            <w:pPr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E5A" w14:textId="514AEED8" w:rsidR="00A07C02" w:rsidRPr="00415A31" w:rsidRDefault="009161F6" w:rsidP="002E6465">
            <w:pPr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WBQ requested original stormwater calculations for DRA 1.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E09" w14:textId="77B6B705" w:rsidR="002E6465" w:rsidRPr="00BF7EA1" w:rsidRDefault="009161F6" w:rsidP="00BF7EA1">
            <w:pPr>
              <w:jc w:val="center"/>
              <w:textAlignment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FDEP</w:t>
            </w:r>
          </w:p>
        </w:tc>
      </w:tr>
    </w:tbl>
    <w:p w14:paraId="027B357B" w14:textId="77777777" w:rsidR="00D65B6C" w:rsidRDefault="00D65B6C" w:rsidP="00ED46B6">
      <w:pPr>
        <w:rPr>
          <w:rFonts w:ascii="Arial" w:eastAsia="Times New Roman" w:hAnsi="Arial" w:cs="Arial"/>
          <w:bCs/>
          <w:i/>
          <w:iCs/>
          <w:snapToGrid w:val="0"/>
          <w:sz w:val="20"/>
          <w:szCs w:val="20"/>
        </w:rPr>
      </w:pPr>
    </w:p>
    <w:p w14:paraId="4BBF5586" w14:textId="6D73D84B" w:rsidR="00726B36" w:rsidRDefault="004704FE" w:rsidP="004704FE">
      <w:pPr>
        <w:jc w:val="center"/>
        <w:rPr>
          <w:rFonts w:ascii="Arial" w:eastAsia="Times New Roman" w:hAnsi="Arial" w:cs="Arial"/>
          <w:bCs/>
          <w:i/>
          <w:iCs/>
          <w:snapToGrid w:val="0"/>
          <w:sz w:val="20"/>
          <w:szCs w:val="20"/>
        </w:rPr>
      </w:pPr>
      <w:r w:rsidRPr="00B70719">
        <w:rPr>
          <w:rFonts w:ascii="Arial" w:eastAsia="Times New Roman" w:hAnsi="Arial" w:cs="Arial"/>
          <w:bCs/>
          <w:i/>
          <w:iCs/>
          <w:snapToGrid w:val="0"/>
          <w:sz w:val="20"/>
          <w:szCs w:val="20"/>
        </w:rPr>
        <w:t>The preceding is the author’s interpretation of the substantive points of the meeting and shall serve as a record of the items discussed.  Please send clarifications or revisions to the author’s attention within seven (7) days.</w:t>
      </w:r>
    </w:p>
    <w:p w14:paraId="103DA1AC" w14:textId="276FF0AB" w:rsidR="0038444D" w:rsidRDefault="0038444D" w:rsidP="004704FE">
      <w:pPr>
        <w:jc w:val="center"/>
        <w:rPr>
          <w:rFonts w:ascii="Arial" w:eastAsia="Times New Roman" w:hAnsi="Arial" w:cs="Arial"/>
          <w:bCs/>
          <w:i/>
          <w:iCs/>
          <w:snapToGrid w:val="0"/>
          <w:sz w:val="20"/>
          <w:szCs w:val="20"/>
        </w:rPr>
      </w:pPr>
    </w:p>
    <w:p w14:paraId="0C7097E8" w14:textId="56805335" w:rsidR="0038444D" w:rsidRDefault="0038444D" w:rsidP="004704FE">
      <w:pPr>
        <w:jc w:val="center"/>
        <w:rPr>
          <w:rFonts w:ascii="Arial" w:eastAsia="Times New Roman" w:hAnsi="Arial" w:cs="Arial"/>
          <w:bCs/>
          <w:i/>
          <w:iCs/>
          <w:snapToGrid w:val="0"/>
          <w:sz w:val="20"/>
          <w:szCs w:val="20"/>
        </w:rPr>
      </w:pPr>
    </w:p>
    <w:p w14:paraId="1404ED60" w14:textId="2EEC7271" w:rsidR="0038444D" w:rsidRDefault="0038444D" w:rsidP="004704FE">
      <w:pPr>
        <w:jc w:val="center"/>
        <w:rPr>
          <w:rFonts w:ascii="Arial" w:eastAsia="Times New Roman" w:hAnsi="Arial" w:cs="Arial"/>
          <w:bCs/>
          <w:i/>
          <w:iCs/>
          <w:snapToGrid w:val="0"/>
          <w:sz w:val="20"/>
          <w:szCs w:val="20"/>
        </w:rPr>
      </w:pPr>
    </w:p>
    <w:p w14:paraId="29064A9C" w14:textId="7A75B395" w:rsidR="0038444D" w:rsidRPr="004704FE" w:rsidRDefault="0038444D" w:rsidP="004704FE">
      <w:pPr>
        <w:jc w:val="center"/>
        <w:rPr>
          <w:rFonts w:ascii="Arial" w:eastAsia="Times New Roman" w:hAnsi="Arial" w:cs="Arial"/>
          <w:bCs/>
          <w:i/>
          <w:iCs/>
          <w:snapToGrid w:val="0"/>
          <w:sz w:val="20"/>
          <w:szCs w:val="20"/>
        </w:rPr>
      </w:pPr>
    </w:p>
    <w:sectPr w:rsidR="0038444D" w:rsidRPr="004704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821AC" w14:textId="77777777" w:rsidR="00C660C5" w:rsidRDefault="00C660C5" w:rsidP="004704FE">
      <w:pPr>
        <w:spacing w:after="0" w:line="240" w:lineRule="auto"/>
      </w:pPr>
      <w:r>
        <w:separator/>
      </w:r>
    </w:p>
  </w:endnote>
  <w:endnote w:type="continuationSeparator" w:id="0">
    <w:p w14:paraId="12979C90" w14:textId="77777777" w:rsidR="00C660C5" w:rsidRDefault="00C660C5" w:rsidP="0047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3024666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F03668" w14:textId="77777777" w:rsidR="004704FE" w:rsidRPr="004704FE" w:rsidRDefault="004704FE">
            <w:pPr>
              <w:pStyle w:val="Footer"/>
              <w:jc w:val="center"/>
              <w:rPr>
                <w:rFonts w:ascii="Arial" w:hAnsi="Arial" w:cs="Arial"/>
              </w:rPr>
            </w:pPr>
            <w:r w:rsidRPr="004704FE">
              <w:rPr>
                <w:rFonts w:ascii="Arial" w:hAnsi="Arial" w:cs="Arial"/>
              </w:rPr>
              <w:t xml:space="preserve">Page </w:t>
            </w:r>
            <w:r w:rsidRPr="004704FE">
              <w:rPr>
                <w:rFonts w:ascii="Arial" w:hAnsi="Arial" w:cs="Arial"/>
                <w:b/>
                <w:bCs/>
              </w:rPr>
              <w:fldChar w:fldCharType="begin"/>
            </w:r>
            <w:r w:rsidRPr="004704F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4704FE">
              <w:rPr>
                <w:rFonts w:ascii="Arial" w:hAnsi="Arial" w:cs="Arial"/>
                <w:b/>
                <w:bCs/>
              </w:rPr>
              <w:fldChar w:fldCharType="separate"/>
            </w:r>
            <w:r w:rsidRPr="004704FE">
              <w:rPr>
                <w:rFonts w:ascii="Arial" w:hAnsi="Arial" w:cs="Arial"/>
                <w:b/>
                <w:bCs/>
                <w:noProof/>
              </w:rPr>
              <w:t>2</w:t>
            </w:r>
            <w:r w:rsidRPr="004704FE">
              <w:rPr>
                <w:rFonts w:ascii="Arial" w:hAnsi="Arial" w:cs="Arial"/>
                <w:b/>
                <w:bCs/>
              </w:rPr>
              <w:fldChar w:fldCharType="end"/>
            </w:r>
            <w:r w:rsidRPr="004704FE">
              <w:rPr>
                <w:rFonts w:ascii="Arial" w:hAnsi="Arial" w:cs="Arial"/>
              </w:rPr>
              <w:t xml:space="preserve"> of </w:t>
            </w:r>
            <w:r w:rsidRPr="004704FE">
              <w:rPr>
                <w:rFonts w:ascii="Arial" w:hAnsi="Arial" w:cs="Arial"/>
                <w:b/>
                <w:bCs/>
              </w:rPr>
              <w:fldChar w:fldCharType="begin"/>
            </w:r>
            <w:r w:rsidRPr="004704F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4704FE">
              <w:rPr>
                <w:rFonts w:ascii="Arial" w:hAnsi="Arial" w:cs="Arial"/>
                <w:b/>
                <w:bCs/>
              </w:rPr>
              <w:fldChar w:fldCharType="separate"/>
            </w:r>
            <w:r w:rsidRPr="004704FE">
              <w:rPr>
                <w:rFonts w:ascii="Arial" w:hAnsi="Arial" w:cs="Arial"/>
                <w:b/>
                <w:bCs/>
                <w:noProof/>
              </w:rPr>
              <w:t>2</w:t>
            </w:r>
            <w:r w:rsidRPr="004704F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0641C29" w14:textId="77777777" w:rsidR="004704FE" w:rsidRPr="004704FE" w:rsidRDefault="004704F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4C547" w14:textId="77777777" w:rsidR="00C660C5" w:rsidRDefault="00C660C5" w:rsidP="004704FE">
      <w:pPr>
        <w:spacing w:after="0" w:line="240" w:lineRule="auto"/>
      </w:pPr>
      <w:r>
        <w:separator/>
      </w:r>
    </w:p>
  </w:footnote>
  <w:footnote w:type="continuationSeparator" w:id="0">
    <w:p w14:paraId="11D6CF1E" w14:textId="77777777" w:rsidR="00C660C5" w:rsidRDefault="00C660C5" w:rsidP="0047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8621F"/>
    <w:multiLevelType w:val="hybridMultilevel"/>
    <w:tmpl w:val="ED6CCE84"/>
    <w:lvl w:ilvl="0" w:tplc="4432C3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71ED7"/>
    <w:multiLevelType w:val="hybridMultilevel"/>
    <w:tmpl w:val="EEAA6FD2"/>
    <w:lvl w:ilvl="0" w:tplc="68E6A2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5643"/>
    <w:multiLevelType w:val="hybridMultilevel"/>
    <w:tmpl w:val="21B480DE"/>
    <w:lvl w:ilvl="0" w:tplc="F4B8EBD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73A98"/>
    <w:multiLevelType w:val="hybridMultilevel"/>
    <w:tmpl w:val="2B8E6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F3BC9"/>
    <w:multiLevelType w:val="hybridMultilevel"/>
    <w:tmpl w:val="12ACA1CC"/>
    <w:lvl w:ilvl="0" w:tplc="02E0BB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56C56"/>
    <w:multiLevelType w:val="multilevel"/>
    <w:tmpl w:val="B772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1D3057"/>
    <w:multiLevelType w:val="hybridMultilevel"/>
    <w:tmpl w:val="030AF8E2"/>
    <w:lvl w:ilvl="0" w:tplc="B546ECE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1DCECD36">
      <w:start w:val="1"/>
      <w:numFmt w:val="upperLetter"/>
      <w:lvlText w:val="%2."/>
      <w:lvlJc w:val="left"/>
      <w:pPr>
        <w:ind w:left="1440" w:hanging="360"/>
      </w:pPr>
      <w:rPr>
        <w:rFonts w:ascii="Arial" w:eastAsiaTheme="majorEastAsia" w:hAnsi="Arial" w:cs="Arial"/>
        <w:b w:val="0"/>
      </w:rPr>
    </w:lvl>
    <w:lvl w:ilvl="2" w:tplc="1D3A7BC6">
      <w:start w:val="1"/>
      <w:numFmt w:val="lowerRoman"/>
      <w:lvlText w:val="%3."/>
      <w:lvlJc w:val="right"/>
      <w:pPr>
        <w:ind w:left="2160" w:hanging="180"/>
      </w:pPr>
      <w:rPr>
        <w:rFonts w:ascii="Arial" w:eastAsiaTheme="majorEastAsia" w:hAnsi="Arial" w:cs="Arial"/>
        <w:b w:val="0"/>
      </w:rPr>
    </w:lvl>
    <w:lvl w:ilvl="3" w:tplc="A9B61FBC">
      <w:start w:val="1"/>
      <w:numFmt w:val="lowerLetter"/>
      <w:lvlText w:val="%4."/>
      <w:lvlJc w:val="left"/>
      <w:pPr>
        <w:ind w:left="2880" w:hanging="360"/>
      </w:pPr>
      <w:rPr>
        <w:rFonts w:ascii="Arial" w:eastAsiaTheme="majorEastAsia" w:hAnsi="Arial" w:cs="Arial"/>
        <w:b w:val="0"/>
        <w:bCs w:val="0"/>
      </w:rPr>
    </w:lvl>
    <w:lvl w:ilvl="4" w:tplc="2F566100">
      <w:start w:val="1"/>
      <w:numFmt w:val="lowerRoman"/>
      <w:lvlText w:val="%5."/>
      <w:lvlJc w:val="left"/>
      <w:pPr>
        <w:ind w:left="3600" w:hanging="360"/>
      </w:pPr>
      <w:rPr>
        <w:rFonts w:ascii="Arial" w:eastAsiaTheme="minorHAnsi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A144E"/>
    <w:multiLevelType w:val="hybridMultilevel"/>
    <w:tmpl w:val="B970B450"/>
    <w:lvl w:ilvl="0" w:tplc="199E47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F0"/>
    <w:rsid w:val="00014C87"/>
    <w:rsid w:val="00020257"/>
    <w:rsid w:val="00023FB8"/>
    <w:rsid w:val="00042417"/>
    <w:rsid w:val="0004428B"/>
    <w:rsid w:val="000451F3"/>
    <w:rsid w:val="00045638"/>
    <w:rsid w:val="00080177"/>
    <w:rsid w:val="00095E30"/>
    <w:rsid w:val="000A513A"/>
    <w:rsid w:val="000B55DB"/>
    <w:rsid w:val="000C07B3"/>
    <w:rsid w:val="000C449A"/>
    <w:rsid w:val="000C64E2"/>
    <w:rsid w:val="000F0C6B"/>
    <w:rsid w:val="000F2955"/>
    <w:rsid w:val="000F7681"/>
    <w:rsid w:val="00103A32"/>
    <w:rsid w:val="00137977"/>
    <w:rsid w:val="001419F8"/>
    <w:rsid w:val="00147D10"/>
    <w:rsid w:val="001630AF"/>
    <w:rsid w:val="0016565A"/>
    <w:rsid w:val="001668FA"/>
    <w:rsid w:val="001846B1"/>
    <w:rsid w:val="00197B41"/>
    <w:rsid w:val="001B137A"/>
    <w:rsid w:val="001C6EC2"/>
    <w:rsid w:val="001D2752"/>
    <w:rsid w:val="001D7AFC"/>
    <w:rsid w:val="001E59F4"/>
    <w:rsid w:val="001E64F0"/>
    <w:rsid w:val="001F42C0"/>
    <w:rsid w:val="001F60FA"/>
    <w:rsid w:val="00201911"/>
    <w:rsid w:val="002155C4"/>
    <w:rsid w:val="00233C95"/>
    <w:rsid w:val="00233E3E"/>
    <w:rsid w:val="00242A5C"/>
    <w:rsid w:val="00252C96"/>
    <w:rsid w:val="00275601"/>
    <w:rsid w:val="0027747F"/>
    <w:rsid w:val="002822C7"/>
    <w:rsid w:val="00294093"/>
    <w:rsid w:val="002A346C"/>
    <w:rsid w:val="002A5903"/>
    <w:rsid w:val="002C2900"/>
    <w:rsid w:val="002C48DE"/>
    <w:rsid w:val="002D4B08"/>
    <w:rsid w:val="002E6465"/>
    <w:rsid w:val="002F7D18"/>
    <w:rsid w:val="00300198"/>
    <w:rsid w:val="0030036D"/>
    <w:rsid w:val="003147AF"/>
    <w:rsid w:val="00340D78"/>
    <w:rsid w:val="00345F82"/>
    <w:rsid w:val="00363F0B"/>
    <w:rsid w:val="0038444D"/>
    <w:rsid w:val="00386226"/>
    <w:rsid w:val="00395A7F"/>
    <w:rsid w:val="00396352"/>
    <w:rsid w:val="00397348"/>
    <w:rsid w:val="003A145F"/>
    <w:rsid w:val="003B040A"/>
    <w:rsid w:val="003D1EF5"/>
    <w:rsid w:val="003D2EC3"/>
    <w:rsid w:val="003E16C6"/>
    <w:rsid w:val="003E7BB0"/>
    <w:rsid w:val="003E7CB0"/>
    <w:rsid w:val="003F1305"/>
    <w:rsid w:val="003F54EE"/>
    <w:rsid w:val="004017EE"/>
    <w:rsid w:val="00411338"/>
    <w:rsid w:val="004144F8"/>
    <w:rsid w:val="004261B3"/>
    <w:rsid w:val="00430F0C"/>
    <w:rsid w:val="00431187"/>
    <w:rsid w:val="004360EF"/>
    <w:rsid w:val="00445695"/>
    <w:rsid w:val="00455844"/>
    <w:rsid w:val="004671A7"/>
    <w:rsid w:val="00467877"/>
    <w:rsid w:val="00467C05"/>
    <w:rsid w:val="004704FE"/>
    <w:rsid w:val="004B1A16"/>
    <w:rsid w:val="004D0906"/>
    <w:rsid w:val="004F15D9"/>
    <w:rsid w:val="004F26C8"/>
    <w:rsid w:val="0050493C"/>
    <w:rsid w:val="00515197"/>
    <w:rsid w:val="00515E20"/>
    <w:rsid w:val="005273C1"/>
    <w:rsid w:val="00543FA1"/>
    <w:rsid w:val="005831CD"/>
    <w:rsid w:val="00587959"/>
    <w:rsid w:val="00592F56"/>
    <w:rsid w:val="00594D94"/>
    <w:rsid w:val="0059539E"/>
    <w:rsid w:val="005A17E2"/>
    <w:rsid w:val="005A76F7"/>
    <w:rsid w:val="005B0C1A"/>
    <w:rsid w:val="005C70F2"/>
    <w:rsid w:val="006061C6"/>
    <w:rsid w:val="00607661"/>
    <w:rsid w:val="00611032"/>
    <w:rsid w:val="00611CF9"/>
    <w:rsid w:val="006142E5"/>
    <w:rsid w:val="00615433"/>
    <w:rsid w:val="00635F5C"/>
    <w:rsid w:val="006365A8"/>
    <w:rsid w:val="00644F24"/>
    <w:rsid w:val="0064598A"/>
    <w:rsid w:val="00653745"/>
    <w:rsid w:val="00656207"/>
    <w:rsid w:val="00672001"/>
    <w:rsid w:val="006779EF"/>
    <w:rsid w:val="00686B07"/>
    <w:rsid w:val="00693B72"/>
    <w:rsid w:val="006967F8"/>
    <w:rsid w:val="00696C06"/>
    <w:rsid w:val="00697B09"/>
    <w:rsid w:val="006A6539"/>
    <w:rsid w:val="006A7EF1"/>
    <w:rsid w:val="006B6C6C"/>
    <w:rsid w:val="006C1CF3"/>
    <w:rsid w:val="006C711E"/>
    <w:rsid w:val="006E03C7"/>
    <w:rsid w:val="006E7875"/>
    <w:rsid w:val="006F0BED"/>
    <w:rsid w:val="006F1160"/>
    <w:rsid w:val="00703079"/>
    <w:rsid w:val="00712AD6"/>
    <w:rsid w:val="0072377F"/>
    <w:rsid w:val="007248AA"/>
    <w:rsid w:val="0072492B"/>
    <w:rsid w:val="00726B36"/>
    <w:rsid w:val="0073319E"/>
    <w:rsid w:val="0074455C"/>
    <w:rsid w:val="00745231"/>
    <w:rsid w:val="00750521"/>
    <w:rsid w:val="0075185D"/>
    <w:rsid w:val="007536BC"/>
    <w:rsid w:val="0076046C"/>
    <w:rsid w:val="00764711"/>
    <w:rsid w:val="0077022A"/>
    <w:rsid w:val="00795B5E"/>
    <w:rsid w:val="007A17EC"/>
    <w:rsid w:val="007A62AC"/>
    <w:rsid w:val="007E08ED"/>
    <w:rsid w:val="007E4687"/>
    <w:rsid w:val="007E4850"/>
    <w:rsid w:val="007F5541"/>
    <w:rsid w:val="008118F9"/>
    <w:rsid w:val="00813E6C"/>
    <w:rsid w:val="00816A2F"/>
    <w:rsid w:val="00820551"/>
    <w:rsid w:val="008258CF"/>
    <w:rsid w:val="00845869"/>
    <w:rsid w:val="00847E8A"/>
    <w:rsid w:val="00856ECE"/>
    <w:rsid w:val="008612A1"/>
    <w:rsid w:val="00862DA5"/>
    <w:rsid w:val="00867998"/>
    <w:rsid w:val="008703A3"/>
    <w:rsid w:val="00876EE1"/>
    <w:rsid w:val="00877B16"/>
    <w:rsid w:val="008809BB"/>
    <w:rsid w:val="00884A63"/>
    <w:rsid w:val="008B27AB"/>
    <w:rsid w:val="008B36C3"/>
    <w:rsid w:val="008B3E43"/>
    <w:rsid w:val="008B655A"/>
    <w:rsid w:val="008C3412"/>
    <w:rsid w:val="008C6412"/>
    <w:rsid w:val="008D6E8E"/>
    <w:rsid w:val="008E4468"/>
    <w:rsid w:val="008E66EC"/>
    <w:rsid w:val="008F16A8"/>
    <w:rsid w:val="00901C45"/>
    <w:rsid w:val="00913A58"/>
    <w:rsid w:val="009161F6"/>
    <w:rsid w:val="009174E9"/>
    <w:rsid w:val="00933848"/>
    <w:rsid w:val="00944CD2"/>
    <w:rsid w:val="0098057C"/>
    <w:rsid w:val="009825C7"/>
    <w:rsid w:val="009A0D29"/>
    <w:rsid w:val="009D6228"/>
    <w:rsid w:val="00A06513"/>
    <w:rsid w:val="00A07C02"/>
    <w:rsid w:val="00A10A1A"/>
    <w:rsid w:val="00A20FDA"/>
    <w:rsid w:val="00A37ECF"/>
    <w:rsid w:val="00A40285"/>
    <w:rsid w:val="00A4136B"/>
    <w:rsid w:val="00A517B9"/>
    <w:rsid w:val="00A51A11"/>
    <w:rsid w:val="00A5739E"/>
    <w:rsid w:val="00A66A4F"/>
    <w:rsid w:val="00A74C47"/>
    <w:rsid w:val="00AA2522"/>
    <w:rsid w:val="00AC0DA3"/>
    <w:rsid w:val="00AC39EB"/>
    <w:rsid w:val="00AE0C7A"/>
    <w:rsid w:val="00B167D5"/>
    <w:rsid w:val="00B1706E"/>
    <w:rsid w:val="00B2398B"/>
    <w:rsid w:val="00B3106D"/>
    <w:rsid w:val="00B4017F"/>
    <w:rsid w:val="00B4783F"/>
    <w:rsid w:val="00B60248"/>
    <w:rsid w:val="00B74C80"/>
    <w:rsid w:val="00B83525"/>
    <w:rsid w:val="00B854E9"/>
    <w:rsid w:val="00B85D28"/>
    <w:rsid w:val="00B9616E"/>
    <w:rsid w:val="00B9760A"/>
    <w:rsid w:val="00BB46F4"/>
    <w:rsid w:val="00BC0804"/>
    <w:rsid w:val="00BD029E"/>
    <w:rsid w:val="00BE72F6"/>
    <w:rsid w:val="00BF3ABE"/>
    <w:rsid w:val="00BF7EA1"/>
    <w:rsid w:val="00C17977"/>
    <w:rsid w:val="00C17D0C"/>
    <w:rsid w:val="00C3440C"/>
    <w:rsid w:val="00C65D0E"/>
    <w:rsid w:val="00C660C5"/>
    <w:rsid w:val="00C871E1"/>
    <w:rsid w:val="00C916FF"/>
    <w:rsid w:val="00CA27C2"/>
    <w:rsid w:val="00CC3676"/>
    <w:rsid w:val="00CE7D8B"/>
    <w:rsid w:val="00CF4438"/>
    <w:rsid w:val="00D03209"/>
    <w:rsid w:val="00D03569"/>
    <w:rsid w:val="00D277A1"/>
    <w:rsid w:val="00D3061A"/>
    <w:rsid w:val="00D622A7"/>
    <w:rsid w:val="00D65B6C"/>
    <w:rsid w:val="00DA27B0"/>
    <w:rsid w:val="00DA4A6F"/>
    <w:rsid w:val="00DB49BE"/>
    <w:rsid w:val="00DB7C07"/>
    <w:rsid w:val="00DC3A7A"/>
    <w:rsid w:val="00DC71BC"/>
    <w:rsid w:val="00DC75C6"/>
    <w:rsid w:val="00DE362C"/>
    <w:rsid w:val="00E05817"/>
    <w:rsid w:val="00E211CF"/>
    <w:rsid w:val="00E305C4"/>
    <w:rsid w:val="00E31990"/>
    <w:rsid w:val="00E341E9"/>
    <w:rsid w:val="00E5089F"/>
    <w:rsid w:val="00E57CF4"/>
    <w:rsid w:val="00E75EE6"/>
    <w:rsid w:val="00E772FA"/>
    <w:rsid w:val="00E807C9"/>
    <w:rsid w:val="00E8175A"/>
    <w:rsid w:val="00E87432"/>
    <w:rsid w:val="00EA0DDD"/>
    <w:rsid w:val="00EA1522"/>
    <w:rsid w:val="00ED4202"/>
    <w:rsid w:val="00ED46B6"/>
    <w:rsid w:val="00EE5217"/>
    <w:rsid w:val="00EF57C3"/>
    <w:rsid w:val="00F01577"/>
    <w:rsid w:val="00F26164"/>
    <w:rsid w:val="00F518FE"/>
    <w:rsid w:val="00F6699E"/>
    <w:rsid w:val="00F7171D"/>
    <w:rsid w:val="00F73169"/>
    <w:rsid w:val="00F763BA"/>
    <w:rsid w:val="00F80F0C"/>
    <w:rsid w:val="00F84CDE"/>
    <w:rsid w:val="00F91F64"/>
    <w:rsid w:val="00FA295B"/>
    <w:rsid w:val="00FA4F08"/>
    <w:rsid w:val="00FB0D13"/>
    <w:rsid w:val="00FC11EC"/>
    <w:rsid w:val="00FD788F"/>
    <w:rsid w:val="00FE7B66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C19C3E"/>
  <w15:chartTrackingRefBased/>
  <w15:docId w15:val="{A70FC2D1-D2F5-4C14-A9AA-53704BC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F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6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4F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7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4F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2926-B8B0-4989-9AAF-30EB1EE2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Gaffney</dc:creator>
  <cp:keywords/>
  <dc:description/>
  <cp:lastModifiedBy>Crosby, Tiffany</cp:lastModifiedBy>
  <cp:revision>2</cp:revision>
  <cp:lastPrinted>2020-06-23T19:34:00Z</cp:lastPrinted>
  <dcterms:created xsi:type="dcterms:W3CDTF">2020-08-18T20:07:00Z</dcterms:created>
  <dcterms:modified xsi:type="dcterms:W3CDTF">2020-08-18T20:07:00Z</dcterms:modified>
</cp:coreProperties>
</file>