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4" w:type="dxa"/>
        <w:jc w:val="center"/>
        <w:tblCellMar>
          <w:left w:w="0" w:type="dxa"/>
          <w:right w:w="0" w:type="dxa"/>
        </w:tblCellMar>
        <w:tblLook w:val="04A0" w:firstRow="1" w:lastRow="0" w:firstColumn="1" w:lastColumn="0" w:noHBand="0" w:noVBand="1"/>
      </w:tblPr>
      <w:tblGrid>
        <w:gridCol w:w="4170"/>
        <w:gridCol w:w="5944"/>
      </w:tblGrid>
      <w:tr w:rsidR="000C59B3" w:rsidRPr="00A86DBA" w14:paraId="4B47F53F" w14:textId="77777777" w:rsidTr="00941318">
        <w:trPr>
          <w:trHeight w:val="144"/>
          <w:jc w:val="center"/>
        </w:trPr>
        <w:tc>
          <w:tcPr>
            <w:tcW w:w="4170" w:type="dxa"/>
            <w:tcMar>
              <w:top w:w="0" w:type="dxa"/>
              <w:left w:w="108" w:type="dxa"/>
              <w:bottom w:w="0" w:type="dxa"/>
              <w:right w:w="108" w:type="dxa"/>
            </w:tcMar>
            <w:hideMark/>
          </w:tcPr>
          <w:p w14:paraId="6316242F" w14:textId="32662F23" w:rsidR="000C59B3" w:rsidRPr="00533F3C" w:rsidRDefault="000C59B3" w:rsidP="000B6B70">
            <w:pPr>
              <w:spacing w:after="200" w:line="276" w:lineRule="auto"/>
              <w:rPr>
                <w:rFonts w:ascii="Arial" w:eastAsia="Calibri" w:hAnsi="Arial" w:cs="Arial"/>
                <w:sz w:val="24"/>
                <w:szCs w:val="24"/>
              </w:rPr>
            </w:pPr>
            <w:bookmarkStart w:id="0" w:name="_Hlk514310763"/>
            <w:bookmarkStart w:id="1" w:name="_Hlk2069332"/>
            <w:bookmarkStart w:id="2" w:name="_Hlk2067427"/>
            <w:bookmarkStart w:id="3" w:name="_Hlk195628557"/>
            <w:r w:rsidRPr="00533F3C">
              <w:rPr>
                <w:rFonts w:ascii="Arial" w:eastAsia="Calibri" w:hAnsi="Arial" w:cs="Arial"/>
                <w:b/>
                <w:bCs/>
                <w:sz w:val="24"/>
                <w:szCs w:val="24"/>
              </w:rPr>
              <w:t>For Immediate Release</w:t>
            </w:r>
            <w:r w:rsidRPr="00533F3C">
              <w:rPr>
                <w:rFonts w:ascii="Arial" w:eastAsia="Calibri" w:hAnsi="Arial" w:cs="Arial"/>
                <w:b/>
                <w:bCs/>
                <w:color w:val="333333"/>
                <w:sz w:val="24"/>
                <w:szCs w:val="24"/>
              </w:rPr>
              <w:br/>
            </w:r>
            <w:bookmarkEnd w:id="0"/>
            <w:r w:rsidR="00D618A9" w:rsidRPr="00533F3C">
              <w:rPr>
                <w:rFonts w:ascii="Arial" w:eastAsia="Calibri" w:hAnsi="Arial" w:cs="Arial"/>
                <w:sz w:val="24"/>
                <w:szCs w:val="24"/>
              </w:rPr>
              <w:t>April 1</w:t>
            </w:r>
            <w:r w:rsidR="00A86DBA">
              <w:rPr>
                <w:rFonts w:ascii="Arial" w:eastAsia="Calibri" w:hAnsi="Arial" w:cs="Arial"/>
                <w:sz w:val="24"/>
                <w:szCs w:val="24"/>
              </w:rPr>
              <w:t>5</w:t>
            </w:r>
            <w:r w:rsidR="00D618A9" w:rsidRPr="00533F3C">
              <w:rPr>
                <w:rFonts w:ascii="Arial" w:eastAsia="Calibri" w:hAnsi="Arial" w:cs="Arial"/>
                <w:sz w:val="24"/>
                <w:szCs w:val="24"/>
              </w:rPr>
              <w:t>,</w:t>
            </w:r>
            <w:r w:rsidR="00B14F1C" w:rsidRPr="00533F3C">
              <w:rPr>
                <w:rFonts w:ascii="Arial" w:eastAsia="Calibri" w:hAnsi="Arial" w:cs="Arial"/>
                <w:sz w:val="24"/>
                <w:szCs w:val="24"/>
              </w:rPr>
              <w:t xml:space="preserve"> 20</w:t>
            </w:r>
            <w:r w:rsidR="000E4702" w:rsidRPr="00533F3C">
              <w:rPr>
                <w:rFonts w:ascii="Arial" w:eastAsia="Calibri" w:hAnsi="Arial" w:cs="Arial"/>
                <w:sz w:val="24"/>
                <w:szCs w:val="24"/>
              </w:rPr>
              <w:t>2</w:t>
            </w:r>
            <w:r w:rsidR="00DD74FB" w:rsidRPr="00533F3C">
              <w:rPr>
                <w:rFonts w:ascii="Arial" w:eastAsia="Calibri" w:hAnsi="Arial" w:cs="Arial"/>
                <w:sz w:val="24"/>
                <w:szCs w:val="24"/>
              </w:rPr>
              <w:t>5</w:t>
            </w:r>
          </w:p>
        </w:tc>
        <w:tc>
          <w:tcPr>
            <w:tcW w:w="5944" w:type="dxa"/>
            <w:tcMar>
              <w:top w:w="0" w:type="dxa"/>
              <w:left w:w="108" w:type="dxa"/>
              <w:bottom w:w="0" w:type="dxa"/>
              <w:right w:w="108" w:type="dxa"/>
            </w:tcMar>
            <w:hideMark/>
          </w:tcPr>
          <w:p w14:paraId="6834C3C9" w14:textId="476C3B12" w:rsidR="000C59B3" w:rsidRPr="00321367" w:rsidRDefault="000C59B3" w:rsidP="00941318">
            <w:pPr>
              <w:spacing w:after="0" w:line="276" w:lineRule="auto"/>
              <w:jc w:val="right"/>
              <w:rPr>
                <w:rFonts w:ascii="Arial" w:eastAsia="Calibri" w:hAnsi="Arial" w:cs="Arial"/>
                <w:sz w:val="24"/>
                <w:szCs w:val="24"/>
                <w:lang w:val="pt-BR"/>
              </w:rPr>
            </w:pPr>
            <w:r w:rsidRPr="00321367">
              <w:rPr>
                <w:rFonts w:ascii="Arial" w:eastAsia="Calibri" w:hAnsi="Arial" w:cs="Arial"/>
                <w:b/>
                <w:bCs/>
                <w:sz w:val="24"/>
                <w:szCs w:val="24"/>
                <w:lang w:val="pt-BR"/>
              </w:rPr>
              <w:t xml:space="preserve">Contact: </w:t>
            </w:r>
            <w:r w:rsidR="00537871" w:rsidRPr="00321367">
              <w:rPr>
                <w:rFonts w:ascii="Arial" w:eastAsia="Calibri" w:hAnsi="Arial" w:cs="Arial"/>
                <w:b/>
                <w:bCs/>
                <w:sz w:val="24"/>
                <w:szCs w:val="24"/>
                <w:lang w:val="pt-BR"/>
              </w:rPr>
              <w:t>Ivette Ruiz-Paz</w:t>
            </w:r>
            <w:r w:rsidRPr="00321367">
              <w:rPr>
                <w:rFonts w:ascii="Arial" w:eastAsia="Calibri" w:hAnsi="Arial" w:cs="Arial"/>
                <w:sz w:val="24"/>
                <w:szCs w:val="24"/>
                <w:lang w:val="pt-BR"/>
              </w:rPr>
              <w:br/>
              <w:t>(</w:t>
            </w:r>
            <w:r w:rsidR="00F9247B" w:rsidRPr="00321367">
              <w:rPr>
                <w:rFonts w:ascii="Arial" w:eastAsia="Calibri" w:hAnsi="Arial" w:cs="Arial"/>
                <w:sz w:val="24"/>
                <w:szCs w:val="24"/>
                <w:lang w:val="pt-BR"/>
              </w:rPr>
              <w:t>407</w:t>
            </w:r>
            <w:r w:rsidR="00872442" w:rsidRPr="00321367">
              <w:rPr>
                <w:rFonts w:ascii="Arial" w:eastAsia="Calibri" w:hAnsi="Arial" w:cs="Arial"/>
                <w:sz w:val="24"/>
                <w:szCs w:val="24"/>
                <w:lang w:val="pt-BR"/>
              </w:rPr>
              <w:t xml:space="preserve">) </w:t>
            </w:r>
            <w:r w:rsidR="00F9247B" w:rsidRPr="00321367">
              <w:rPr>
                <w:rFonts w:ascii="Arial" w:eastAsia="Calibri" w:hAnsi="Arial" w:cs="Arial"/>
                <w:sz w:val="24"/>
                <w:szCs w:val="24"/>
                <w:lang w:val="pt-BR"/>
              </w:rPr>
              <w:t>264</w:t>
            </w:r>
            <w:r w:rsidR="00C27C1D" w:rsidRPr="00321367">
              <w:rPr>
                <w:rFonts w:ascii="Arial" w:eastAsia="Calibri" w:hAnsi="Arial" w:cs="Arial"/>
                <w:sz w:val="24"/>
                <w:szCs w:val="24"/>
                <w:lang w:val="pt-BR"/>
              </w:rPr>
              <w:t>-</w:t>
            </w:r>
            <w:r w:rsidR="005A0241" w:rsidRPr="00321367">
              <w:rPr>
                <w:rFonts w:ascii="Arial" w:eastAsia="Calibri" w:hAnsi="Arial" w:cs="Arial"/>
                <w:sz w:val="24"/>
                <w:szCs w:val="24"/>
                <w:lang w:val="pt-BR"/>
              </w:rPr>
              <w:t>3321</w:t>
            </w:r>
            <w:r w:rsidR="00941318" w:rsidRPr="00321367">
              <w:rPr>
                <w:rFonts w:ascii="Arial" w:hAnsi="Arial" w:cs="Arial"/>
                <w:spacing w:val="-4"/>
                <w:sz w:val="24"/>
                <w:szCs w:val="24"/>
                <w:lang w:val="pt-BR"/>
              </w:rPr>
              <w:t xml:space="preserve"> </w:t>
            </w:r>
            <w:r w:rsidR="00941318" w:rsidRPr="00321367">
              <w:rPr>
                <w:rFonts w:ascii="Arial" w:hAnsi="Arial" w:cs="Arial"/>
                <w:sz w:val="24"/>
                <w:szCs w:val="24"/>
                <w:lang w:val="pt-BR"/>
              </w:rPr>
              <w:t>|</w:t>
            </w:r>
            <w:r w:rsidR="00941318" w:rsidRPr="00321367">
              <w:rPr>
                <w:rFonts w:ascii="Arial" w:hAnsi="Arial" w:cs="Arial"/>
                <w:color w:val="0000FF"/>
                <w:spacing w:val="-4"/>
                <w:sz w:val="24"/>
                <w:szCs w:val="24"/>
                <w:lang w:val="pt-BR"/>
              </w:rPr>
              <w:t xml:space="preserve"> </w:t>
            </w:r>
            <w:hyperlink r:id="rId11" w:history="1">
              <w:r w:rsidR="00C91266" w:rsidRPr="00321367">
                <w:rPr>
                  <w:rStyle w:val="Hyperlink"/>
                  <w:rFonts w:ascii="Arial" w:hAnsi="Arial" w:cs="Arial"/>
                  <w:sz w:val="24"/>
                  <w:szCs w:val="24"/>
                  <w:lang w:val="pt-BR"/>
                </w:rPr>
                <w:t>Ivette.Ruiz-Paz.</w:t>
              </w:r>
              <w:r w:rsidR="00C91266" w:rsidRPr="00321367">
                <w:rPr>
                  <w:rStyle w:val="Hyperlink"/>
                  <w:rFonts w:ascii="Arial" w:eastAsia="Calibri" w:hAnsi="Arial" w:cs="Arial"/>
                  <w:sz w:val="24"/>
                  <w:szCs w:val="24"/>
                  <w:lang w:val="pt-BR"/>
                </w:rPr>
                <w:t>@dot.state.fl.us</w:t>
              </w:r>
            </w:hyperlink>
            <w:r w:rsidR="00A24914" w:rsidRPr="00321367">
              <w:rPr>
                <w:rStyle w:val="Hyperlink"/>
                <w:rFonts w:ascii="Arial" w:eastAsia="Calibri" w:hAnsi="Arial" w:cs="Arial"/>
                <w:sz w:val="24"/>
                <w:szCs w:val="24"/>
                <w:lang w:val="pt-BR"/>
              </w:rPr>
              <w:t xml:space="preserve"> </w:t>
            </w:r>
          </w:p>
        </w:tc>
      </w:tr>
    </w:tbl>
    <w:p w14:paraId="754EC62C" w14:textId="77777777" w:rsidR="00941318" w:rsidRPr="00321367" w:rsidRDefault="00941318" w:rsidP="00872442">
      <w:pPr>
        <w:spacing w:after="0" w:line="240" w:lineRule="auto"/>
        <w:jc w:val="center"/>
        <w:rPr>
          <w:rFonts w:ascii="Arial" w:eastAsia="Calibri" w:hAnsi="Arial" w:cs="Arial"/>
          <w:b/>
          <w:bCs/>
          <w:sz w:val="24"/>
          <w:szCs w:val="24"/>
          <w:lang w:val="pt-BR"/>
        </w:rPr>
      </w:pPr>
      <w:bookmarkStart w:id="4" w:name="_Hlk536790060"/>
      <w:bookmarkStart w:id="5" w:name="_Hlk536790058"/>
    </w:p>
    <w:p w14:paraId="55DEAF2B" w14:textId="1BA3D018" w:rsidR="00872442" w:rsidRPr="00533F3C" w:rsidRDefault="00DD74FB" w:rsidP="00872442">
      <w:pPr>
        <w:spacing w:after="0" w:line="240" w:lineRule="auto"/>
        <w:jc w:val="center"/>
        <w:rPr>
          <w:rFonts w:ascii="Arial" w:eastAsia="Calibri" w:hAnsi="Arial" w:cs="Arial"/>
          <w:b/>
          <w:bCs/>
          <w:sz w:val="28"/>
          <w:szCs w:val="28"/>
        </w:rPr>
      </w:pPr>
      <w:r w:rsidRPr="00533F3C">
        <w:rPr>
          <w:rFonts w:ascii="Arial" w:eastAsia="Calibri" w:hAnsi="Arial" w:cs="Arial"/>
          <w:b/>
          <w:bCs/>
          <w:sz w:val="28"/>
          <w:szCs w:val="28"/>
        </w:rPr>
        <w:t>Alternatives</w:t>
      </w:r>
      <w:r w:rsidR="000E4702" w:rsidRPr="00533F3C">
        <w:rPr>
          <w:rFonts w:ascii="Arial" w:eastAsia="Calibri" w:hAnsi="Arial" w:cs="Arial"/>
          <w:b/>
          <w:bCs/>
          <w:sz w:val="28"/>
          <w:szCs w:val="28"/>
        </w:rPr>
        <w:t xml:space="preserve"> </w:t>
      </w:r>
      <w:r w:rsidR="002E2050" w:rsidRPr="00533F3C">
        <w:rPr>
          <w:rFonts w:ascii="Arial" w:eastAsia="Calibri" w:hAnsi="Arial" w:cs="Arial"/>
          <w:b/>
          <w:bCs/>
          <w:sz w:val="28"/>
          <w:szCs w:val="28"/>
        </w:rPr>
        <w:t xml:space="preserve">Public Information </w:t>
      </w:r>
      <w:r w:rsidR="00872442" w:rsidRPr="00533F3C">
        <w:rPr>
          <w:rFonts w:ascii="Arial" w:eastAsia="Calibri" w:hAnsi="Arial" w:cs="Arial"/>
          <w:b/>
          <w:bCs/>
          <w:sz w:val="28"/>
          <w:szCs w:val="28"/>
        </w:rPr>
        <w:t>Meeting Notice</w:t>
      </w:r>
    </w:p>
    <w:p w14:paraId="2CABD4BC" w14:textId="5E48BA4A" w:rsidR="00694BD8" w:rsidRPr="00533F3C" w:rsidRDefault="00D808CE" w:rsidP="00B15814">
      <w:pPr>
        <w:pStyle w:val="BodyText"/>
        <w:spacing w:line="235" w:lineRule="auto"/>
        <w:ind w:right="256" w:firstLine="720"/>
        <w:jc w:val="center"/>
        <w:rPr>
          <w:bCs/>
        </w:rPr>
      </w:pPr>
      <w:r w:rsidRPr="00533F3C">
        <w:rPr>
          <w:rFonts w:eastAsia="Calibri"/>
          <w:bCs/>
          <w:i/>
        </w:rPr>
        <w:t>Florida’s</w:t>
      </w:r>
      <w:r w:rsidR="00926686" w:rsidRPr="00533F3C">
        <w:rPr>
          <w:rFonts w:eastAsia="Calibri"/>
          <w:bCs/>
          <w:i/>
        </w:rPr>
        <w:t xml:space="preserve"> </w:t>
      </w:r>
      <w:r w:rsidR="00872442" w:rsidRPr="00533F3C">
        <w:rPr>
          <w:rFonts w:eastAsia="Calibri"/>
          <w:bCs/>
          <w:i/>
        </w:rPr>
        <w:t>Turnpike</w:t>
      </w:r>
      <w:r w:rsidRPr="00533F3C">
        <w:rPr>
          <w:rFonts w:eastAsia="Calibri"/>
          <w:bCs/>
          <w:i/>
        </w:rPr>
        <w:t xml:space="preserve"> Enterprise</w:t>
      </w:r>
      <w:r w:rsidR="00872442" w:rsidRPr="00533F3C">
        <w:rPr>
          <w:rFonts w:eastAsia="Calibri"/>
          <w:bCs/>
          <w:i/>
        </w:rPr>
        <w:t xml:space="preserve"> to Host</w:t>
      </w:r>
      <w:r w:rsidR="00940EF2" w:rsidRPr="00533F3C">
        <w:rPr>
          <w:rFonts w:eastAsia="Calibri"/>
          <w:bCs/>
          <w:i/>
        </w:rPr>
        <w:t xml:space="preserve"> </w:t>
      </w:r>
      <w:r w:rsidR="00F42387" w:rsidRPr="00533F3C">
        <w:rPr>
          <w:rFonts w:eastAsia="Calibri"/>
          <w:bCs/>
          <w:i/>
        </w:rPr>
        <w:t>Alternatives Public Information</w:t>
      </w:r>
      <w:r w:rsidR="00872442" w:rsidRPr="00533F3C">
        <w:rPr>
          <w:rFonts w:eastAsia="Calibri"/>
          <w:bCs/>
          <w:i/>
        </w:rPr>
        <w:t xml:space="preserve"> Meeting</w:t>
      </w:r>
      <w:r w:rsidR="00941318" w:rsidRPr="00533F3C">
        <w:rPr>
          <w:rFonts w:eastAsia="Calibri"/>
          <w:bCs/>
          <w:i/>
        </w:rPr>
        <w:t xml:space="preserve"> </w:t>
      </w:r>
      <w:r w:rsidR="00872442" w:rsidRPr="00533F3C">
        <w:rPr>
          <w:rFonts w:eastAsia="Calibri"/>
          <w:bCs/>
          <w:i/>
        </w:rPr>
        <w:t xml:space="preserve">for </w:t>
      </w:r>
      <w:r w:rsidR="00941318" w:rsidRPr="00533F3C">
        <w:rPr>
          <w:rFonts w:eastAsia="Calibri"/>
          <w:bCs/>
          <w:i/>
        </w:rPr>
        <w:t>t</w:t>
      </w:r>
      <w:r w:rsidR="0052092E" w:rsidRPr="00533F3C">
        <w:rPr>
          <w:rFonts w:eastAsia="Calibri"/>
          <w:bCs/>
          <w:i/>
        </w:rPr>
        <w:t>he</w:t>
      </w:r>
      <w:r w:rsidR="00941318" w:rsidRPr="00533F3C">
        <w:rPr>
          <w:rFonts w:eastAsia="Calibri"/>
          <w:bCs/>
          <w:i/>
        </w:rPr>
        <w:t xml:space="preserve"> </w:t>
      </w:r>
      <w:r w:rsidR="00B15814" w:rsidRPr="00533F3C">
        <w:rPr>
          <w:rFonts w:eastAsia="Calibri"/>
          <w:bCs/>
          <w:i/>
        </w:rPr>
        <w:t xml:space="preserve">Project Development and Environment (PD&amp;E) Study for </w:t>
      </w:r>
      <w:r w:rsidR="000C4A54" w:rsidRPr="00533F3C">
        <w:rPr>
          <w:rFonts w:eastAsia="Calibri"/>
          <w:bCs/>
          <w:i/>
        </w:rPr>
        <w:t xml:space="preserve">Central Polk Parkway East </w:t>
      </w:r>
      <w:r w:rsidR="006439F1" w:rsidRPr="00533F3C">
        <w:rPr>
          <w:rFonts w:eastAsia="Calibri"/>
          <w:bCs/>
          <w:i/>
        </w:rPr>
        <w:t>from US 17/</w:t>
      </w:r>
      <w:r w:rsidR="008C0A5B" w:rsidRPr="00533F3C">
        <w:rPr>
          <w:rFonts w:eastAsia="Calibri"/>
          <w:bCs/>
          <w:i/>
        </w:rPr>
        <w:t>9</w:t>
      </w:r>
      <w:r w:rsidR="006439F1" w:rsidRPr="00533F3C">
        <w:rPr>
          <w:rFonts w:eastAsia="Calibri"/>
          <w:bCs/>
          <w:i/>
        </w:rPr>
        <w:t>2 to Poinciana Connector (SR 538)</w:t>
      </w:r>
      <w:r w:rsidR="00056E0C" w:rsidRPr="00533F3C">
        <w:rPr>
          <w:rFonts w:eastAsia="Calibri"/>
          <w:bCs/>
          <w:i/>
        </w:rPr>
        <w:t xml:space="preserve"> </w:t>
      </w:r>
      <w:r w:rsidR="00B15814" w:rsidRPr="00533F3C">
        <w:rPr>
          <w:rFonts w:eastAsia="Calibri"/>
          <w:bCs/>
          <w:i/>
        </w:rPr>
        <w:t>in</w:t>
      </w:r>
      <w:r w:rsidR="000C4A54" w:rsidRPr="00533F3C">
        <w:rPr>
          <w:rFonts w:eastAsia="Calibri"/>
          <w:bCs/>
          <w:i/>
        </w:rPr>
        <w:t xml:space="preserve"> Polk</w:t>
      </w:r>
      <w:r w:rsidR="00B15814" w:rsidRPr="00533F3C">
        <w:rPr>
          <w:rFonts w:eastAsia="Calibri"/>
          <w:bCs/>
          <w:i/>
        </w:rPr>
        <w:t xml:space="preserve"> Count</w:t>
      </w:r>
      <w:r w:rsidR="00191608" w:rsidRPr="00533F3C">
        <w:rPr>
          <w:rFonts w:eastAsia="Calibri"/>
          <w:bCs/>
          <w:i/>
        </w:rPr>
        <w:t>y</w:t>
      </w:r>
    </w:p>
    <w:p w14:paraId="70FFDD43" w14:textId="570D0CFB" w:rsidR="00C70824" w:rsidRPr="00533F3C" w:rsidRDefault="00C70824" w:rsidP="00BA4492">
      <w:pPr>
        <w:spacing w:after="0" w:line="276" w:lineRule="auto"/>
        <w:jc w:val="center"/>
        <w:rPr>
          <w:rFonts w:ascii="Arial" w:eastAsia="Calibri" w:hAnsi="Arial" w:cs="Arial"/>
          <w:bCs/>
          <w:i/>
          <w:sz w:val="24"/>
          <w:szCs w:val="24"/>
        </w:rPr>
      </w:pPr>
    </w:p>
    <w:p w14:paraId="4ABCCCCB" w14:textId="2CFDAF83" w:rsidR="004D2CE5" w:rsidRPr="00533F3C" w:rsidRDefault="00B433C4" w:rsidP="00A86DBA">
      <w:pPr>
        <w:pStyle w:val="BodyText"/>
        <w:spacing w:line="259" w:lineRule="auto"/>
        <w:ind w:left="270" w:right="166"/>
        <w:jc w:val="both"/>
        <w:rPr>
          <w:bCs/>
        </w:rPr>
      </w:pPr>
      <w:bookmarkStart w:id="6" w:name="_Hlk12462650"/>
      <w:bookmarkEnd w:id="1"/>
      <w:bookmarkEnd w:id="2"/>
      <w:bookmarkEnd w:id="4"/>
      <w:bookmarkEnd w:id="5"/>
      <w:r w:rsidRPr="00533F3C">
        <w:rPr>
          <w:b/>
        </w:rPr>
        <w:t>OCOEE</w:t>
      </w:r>
      <w:r w:rsidR="004D2CE5" w:rsidRPr="00533F3C">
        <w:rPr>
          <w:b/>
        </w:rPr>
        <w:t>, F</w:t>
      </w:r>
      <w:r w:rsidR="000E68A5" w:rsidRPr="00533F3C">
        <w:rPr>
          <w:b/>
        </w:rPr>
        <w:t>la.</w:t>
      </w:r>
      <w:r w:rsidR="004D2CE5" w:rsidRPr="00533F3C">
        <w:rPr>
          <w:b/>
        </w:rPr>
        <w:t xml:space="preserve"> — </w:t>
      </w:r>
      <w:r w:rsidR="004D2CE5" w:rsidRPr="00533F3C">
        <w:t>The Florida Department of Transportation (FDOT), Florida’s Turnpike Enterprise</w:t>
      </w:r>
      <w:r w:rsidR="00A86DBA">
        <w:t xml:space="preserve"> </w:t>
      </w:r>
      <w:r w:rsidR="004D2CE5" w:rsidRPr="00533F3C">
        <w:t xml:space="preserve">will hold </w:t>
      </w:r>
      <w:r w:rsidR="00F42387" w:rsidRPr="00533F3C">
        <w:t xml:space="preserve">an Alternatives Public Information </w:t>
      </w:r>
      <w:r w:rsidR="004D2CE5" w:rsidRPr="00533F3C">
        <w:t xml:space="preserve">Meeting for the </w:t>
      </w:r>
      <w:r w:rsidR="00B15814" w:rsidRPr="00533F3C">
        <w:rPr>
          <w:b/>
        </w:rPr>
        <w:t xml:space="preserve">Project Development and Environment (PD&amp;E) Study for </w:t>
      </w:r>
      <w:r w:rsidR="008C0A5B" w:rsidRPr="00533F3C">
        <w:rPr>
          <w:b/>
        </w:rPr>
        <w:t>Central Polk Parkway East from US 17/92</w:t>
      </w:r>
      <w:r w:rsidR="00226703" w:rsidRPr="00533F3C">
        <w:rPr>
          <w:b/>
        </w:rPr>
        <w:t>, south of the Power Line Road extension,</w:t>
      </w:r>
      <w:r w:rsidR="008C0A5B" w:rsidRPr="00533F3C">
        <w:rPr>
          <w:b/>
        </w:rPr>
        <w:t xml:space="preserve"> to </w:t>
      </w:r>
      <w:r w:rsidR="00433FC1" w:rsidRPr="00533F3C">
        <w:rPr>
          <w:b/>
        </w:rPr>
        <w:t xml:space="preserve">the future </w:t>
      </w:r>
      <w:r w:rsidR="008C0A5B" w:rsidRPr="00533F3C">
        <w:rPr>
          <w:b/>
        </w:rPr>
        <w:t xml:space="preserve">Poinciana Connector (SR 538) in Polk County </w:t>
      </w:r>
      <w:r w:rsidR="004D2CE5" w:rsidRPr="00533F3C">
        <w:rPr>
          <w:b/>
        </w:rPr>
        <w:t>(Financial Project</w:t>
      </w:r>
      <w:r w:rsidR="004D2CE5" w:rsidRPr="00533F3C">
        <w:rPr>
          <w:b/>
          <w:spacing w:val="-1"/>
        </w:rPr>
        <w:t xml:space="preserve"> </w:t>
      </w:r>
      <w:r w:rsidR="004D2CE5" w:rsidRPr="00533F3C">
        <w:rPr>
          <w:b/>
        </w:rPr>
        <w:t>Identification Number</w:t>
      </w:r>
      <w:r w:rsidR="004D2CE5" w:rsidRPr="00533F3C">
        <w:rPr>
          <w:b/>
          <w:spacing w:val="-1"/>
        </w:rPr>
        <w:t xml:space="preserve"> </w:t>
      </w:r>
      <w:r w:rsidR="000C4A54" w:rsidRPr="00533F3C">
        <w:rPr>
          <w:b/>
        </w:rPr>
        <w:t>451419-1</w:t>
      </w:r>
      <w:r w:rsidR="004D2CE5" w:rsidRPr="00533F3C">
        <w:rPr>
          <w:b/>
        </w:rPr>
        <w:t>).</w:t>
      </w:r>
    </w:p>
    <w:p w14:paraId="363CFEF4" w14:textId="77777777" w:rsidR="00A86DBA" w:rsidRDefault="00A86DBA" w:rsidP="00A86DBA">
      <w:pPr>
        <w:spacing w:after="0"/>
        <w:ind w:left="274" w:right="166"/>
        <w:jc w:val="both"/>
        <w:rPr>
          <w:rFonts w:ascii="Arial" w:hAnsi="Arial" w:cs="Arial"/>
          <w:b/>
          <w:sz w:val="24"/>
          <w:szCs w:val="24"/>
        </w:rPr>
      </w:pPr>
    </w:p>
    <w:p w14:paraId="05E55470" w14:textId="6260CA47" w:rsidR="00D236D9" w:rsidRDefault="00D236D9" w:rsidP="00A86DBA">
      <w:pPr>
        <w:spacing w:after="0"/>
        <w:ind w:left="274" w:right="166"/>
        <w:jc w:val="both"/>
        <w:rPr>
          <w:rFonts w:ascii="Arial" w:hAnsi="Arial" w:cs="Arial"/>
          <w:b/>
          <w:sz w:val="24"/>
          <w:szCs w:val="24"/>
        </w:rPr>
      </w:pPr>
      <w:r w:rsidRPr="00A86DBA">
        <w:rPr>
          <w:rFonts w:ascii="Arial" w:hAnsi="Arial" w:cs="Arial"/>
          <w:b/>
          <w:sz w:val="24"/>
          <w:szCs w:val="24"/>
        </w:rPr>
        <w:t xml:space="preserve">The </w:t>
      </w:r>
      <w:r w:rsidR="00B518F3" w:rsidRPr="00A86DBA">
        <w:rPr>
          <w:rFonts w:ascii="Arial" w:hAnsi="Arial" w:cs="Arial"/>
          <w:b/>
          <w:sz w:val="24"/>
          <w:szCs w:val="24"/>
        </w:rPr>
        <w:t>Alternatives</w:t>
      </w:r>
      <w:r w:rsidRPr="00A86DBA">
        <w:rPr>
          <w:rFonts w:ascii="Arial" w:hAnsi="Arial" w:cs="Arial"/>
          <w:b/>
          <w:sz w:val="24"/>
          <w:szCs w:val="24"/>
        </w:rPr>
        <w:t xml:space="preserve"> </w:t>
      </w:r>
      <w:r w:rsidR="00F42387" w:rsidRPr="00A86DBA">
        <w:rPr>
          <w:rFonts w:ascii="Arial" w:hAnsi="Arial" w:cs="Arial"/>
          <w:b/>
          <w:sz w:val="24"/>
          <w:szCs w:val="24"/>
        </w:rPr>
        <w:t xml:space="preserve">Public Information </w:t>
      </w:r>
      <w:r w:rsidRPr="00A86DBA">
        <w:rPr>
          <w:rFonts w:ascii="Arial" w:hAnsi="Arial" w:cs="Arial"/>
          <w:b/>
          <w:sz w:val="24"/>
          <w:szCs w:val="24"/>
        </w:rPr>
        <w:t xml:space="preserve">Meeting will be held at </w:t>
      </w:r>
      <w:r w:rsidR="00607D53" w:rsidRPr="00A86DBA">
        <w:rPr>
          <w:rFonts w:ascii="Arial" w:hAnsi="Arial" w:cs="Arial"/>
          <w:b/>
          <w:sz w:val="24"/>
          <w:szCs w:val="24"/>
        </w:rPr>
        <w:t>6</w:t>
      </w:r>
      <w:r w:rsidR="00A00F28" w:rsidRPr="00A86DBA">
        <w:rPr>
          <w:rFonts w:ascii="Arial" w:hAnsi="Arial" w:cs="Arial"/>
          <w:b/>
          <w:sz w:val="24"/>
          <w:szCs w:val="24"/>
        </w:rPr>
        <w:t>:00</w:t>
      </w:r>
      <w:r w:rsidRPr="00A86DBA">
        <w:rPr>
          <w:rFonts w:ascii="Arial" w:hAnsi="Arial" w:cs="Arial"/>
          <w:b/>
          <w:sz w:val="24"/>
          <w:szCs w:val="24"/>
        </w:rPr>
        <w:t xml:space="preserve"> p.m. on </w:t>
      </w:r>
      <w:r w:rsidR="008B4931" w:rsidRPr="00A86DBA">
        <w:rPr>
          <w:rFonts w:ascii="Arial" w:hAnsi="Arial" w:cs="Arial"/>
          <w:b/>
          <w:sz w:val="24"/>
          <w:szCs w:val="24"/>
        </w:rPr>
        <w:t>Mon</w:t>
      </w:r>
      <w:r w:rsidR="002E2050" w:rsidRPr="00A86DBA">
        <w:rPr>
          <w:rFonts w:ascii="Arial" w:hAnsi="Arial" w:cs="Arial"/>
          <w:b/>
          <w:sz w:val="24"/>
          <w:szCs w:val="24"/>
        </w:rPr>
        <w:t>day</w:t>
      </w:r>
      <w:r w:rsidR="00B518F3" w:rsidRPr="00A86DBA">
        <w:rPr>
          <w:rFonts w:ascii="Arial" w:hAnsi="Arial" w:cs="Arial"/>
          <w:b/>
          <w:sz w:val="24"/>
          <w:szCs w:val="24"/>
        </w:rPr>
        <w:t>, April 2</w:t>
      </w:r>
      <w:r w:rsidR="008B4931" w:rsidRPr="00A86DBA">
        <w:rPr>
          <w:rFonts w:ascii="Arial" w:hAnsi="Arial" w:cs="Arial"/>
          <w:b/>
          <w:sz w:val="24"/>
          <w:szCs w:val="24"/>
        </w:rPr>
        <w:t>1</w:t>
      </w:r>
      <w:r w:rsidR="00B518F3" w:rsidRPr="00A86DBA">
        <w:rPr>
          <w:rFonts w:ascii="Arial" w:hAnsi="Arial" w:cs="Arial"/>
          <w:b/>
          <w:sz w:val="24"/>
          <w:szCs w:val="24"/>
        </w:rPr>
        <w:t xml:space="preserve">, 2025 </w:t>
      </w:r>
      <w:r w:rsidRPr="00A86DBA">
        <w:rPr>
          <w:rFonts w:ascii="Arial" w:hAnsi="Arial" w:cs="Arial"/>
          <w:b/>
          <w:sz w:val="24"/>
          <w:szCs w:val="24"/>
        </w:rPr>
        <w:t xml:space="preserve">(virtual), </w:t>
      </w:r>
      <w:r w:rsidR="004D1329" w:rsidRPr="00A86DBA">
        <w:rPr>
          <w:rFonts w:ascii="Arial" w:hAnsi="Arial" w:cs="Arial"/>
          <w:b/>
          <w:sz w:val="24"/>
          <w:szCs w:val="24"/>
        </w:rPr>
        <w:t>and from</w:t>
      </w:r>
      <w:r w:rsidRPr="00A86DBA">
        <w:rPr>
          <w:rFonts w:ascii="Arial" w:hAnsi="Arial" w:cs="Arial"/>
          <w:b/>
          <w:sz w:val="24"/>
          <w:szCs w:val="24"/>
        </w:rPr>
        <w:t xml:space="preserve"> 5:30 p.m. </w:t>
      </w:r>
      <w:r w:rsidR="004D1329" w:rsidRPr="00A86DBA">
        <w:rPr>
          <w:rFonts w:ascii="Arial" w:hAnsi="Arial" w:cs="Arial"/>
          <w:b/>
          <w:sz w:val="24"/>
          <w:szCs w:val="24"/>
        </w:rPr>
        <w:t>to 7:</w:t>
      </w:r>
      <w:r w:rsidR="009B474C" w:rsidRPr="00A86DBA">
        <w:rPr>
          <w:rFonts w:ascii="Arial" w:hAnsi="Arial" w:cs="Arial"/>
          <w:b/>
          <w:sz w:val="24"/>
          <w:szCs w:val="24"/>
        </w:rPr>
        <w:t>3</w:t>
      </w:r>
      <w:r w:rsidR="004D1329" w:rsidRPr="00A86DBA">
        <w:rPr>
          <w:rFonts w:ascii="Arial" w:hAnsi="Arial" w:cs="Arial"/>
          <w:b/>
          <w:sz w:val="24"/>
          <w:szCs w:val="24"/>
        </w:rPr>
        <w:t xml:space="preserve">0 p.m. </w:t>
      </w:r>
      <w:r w:rsidRPr="00A86DBA">
        <w:rPr>
          <w:rFonts w:ascii="Arial" w:hAnsi="Arial" w:cs="Arial"/>
          <w:b/>
          <w:sz w:val="24"/>
          <w:szCs w:val="24"/>
        </w:rPr>
        <w:t xml:space="preserve">on </w:t>
      </w:r>
      <w:r w:rsidR="008B4931" w:rsidRPr="00A86DBA">
        <w:rPr>
          <w:rFonts w:ascii="Arial" w:hAnsi="Arial" w:cs="Arial"/>
          <w:b/>
          <w:sz w:val="24"/>
          <w:szCs w:val="24"/>
        </w:rPr>
        <w:t>Tue</w:t>
      </w:r>
      <w:r w:rsidR="000C4A54" w:rsidRPr="00A86DBA">
        <w:rPr>
          <w:rFonts w:ascii="Arial" w:hAnsi="Arial" w:cs="Arial"/>
          <w:b/>
          <w:sz w:val="24"/>
          <w:szCs w:val="24"/>
        </w:rPr>
        <w:t>sday</w:t>
      </w:r>
      <w:r w:rsidRPr="00A86DBA">
        <w:rPr>
          <w:rFonts w:ascii="Arial" w:hAnsi="Arial" w:cs="Arial"/>
          <w:b/>
          <w:sz w:val="24"/>
          <w:szCs w:val="24"/>
        </w:rPr>
        <w:t>,</w:t>
      </w:r>
      <w:r w:rsidR="0013417A" w:rsidRPr="00A86DBA">
        <w:rPr>
          <w:rFonts w:ascii="Arial" w:hAnsi="Arial" w:cs="Arial"/>
          <w:b/>
          <w:sz w:val="24"/>
          <w:szCs w:val="24"/>
        </w:rPr>
        <w:t xml:space="preserve"> </w:t>
      </w:r>
      <w:r w:rsidR="002E2050" w:rsidRPr="00A86DBA">
        <w:rPr>
          <w:rFonts w:ascii="Arial" w:hAnsi="Arial" w:cs="Arial"/>
          <w:b/>
          <w:sz w:val="24"/>
          <w:szCs w:val="24"/>
        </w:rPr>
        <w:t>April 2</w:t>
      </w:r>
      <w:r w:rsidR="008B4931" w:rsidRPr="00A86DBA">
        <w:rPr>
          <w:rFonts w:ascii="Arial" w:hAnsi="Arial" w:cs="Arial"/>
          <w:b/>
          <w:sz w:val="24"/>
          <w:szCs w:val="24"/>
        </w:rPr>
        <w:t>2</w:t>
      </w:r>
      <w:r w:rsidRPr="00A86DBA">
        <w:rPr>
          <w:rFonts w:ascii="Arial" w:hAnsi="Arial" w:cs="Arial"/>
          <w:b/>
          <w:sz w:val="24"/>
          <w:szCs w:val="24"/>
        </w:rPr>
        <w:t>, 202</w:t>
      </w:r>
      <w:r w:rsidR="002E2050" w:rsidRPr="00A86DBA">
        <w:rPr>
          <w:rFonts w:ascii="Arial" w:hAnsi="Arial" w:cs="Arial"/>
          <w:b/>
          <w:sz w:val="24"/>
          <w:szCs w:val="24"/>
        </w:rPr>
        <w:t>5</w:t>
      </w:r>
      <w:r w:rsidRPr="00A86DBA">
        <w:rPr>
          <w:rFonts w:ascii="Arial" w:hAnsi="Arial" w:cs="Arial"/>
          <w:b/>
          <w:sz w:val="24"/>
          <w:szCs w:val="24"/>
        </w:rPr>
        <w:t xml:space="preserve"> (in-person)</w:t>
      </w:r>
      <w:r w:rsidR="00EF34B3" w:rsidRPr="00A86DBA">
        <w:rPr>
          <w:rFonts w:ascii="Arial" w:hAnsi="Arial" w:cs="Arial"/>
          <w:b/>
          <w:sz w:val="24"/>
          <w:szCs w:val="24"/>
        </w:rPr>
        <w:t>.</w:t>
      </w:r>
    </w:p>
    <w:p w14:paraId="691F3D6A" w14:textId="77777777" w:rsidR="00A86DBA" w:rsidRPr="00A86DBA" w:rsidRDefault="00A86DBA" w:rsidP="00A86DBA">
      <w:pPr>
        <w:spacing w:after="0"/>
        <w:ind w:left="274" w:right="166"/>
        <w:jc w:val="both"/>
        <w:rPr>
          <w:rFonts w:ascii="Arial" w:hAnsi="Arial" w:cs="Arial"/>
          <w:b/>
          <w:sz w:val="24"/>
          <w:szCs w:val="24"/>
        </w:rPr>
      </w:pPr>
    </w:p>
    <w:p w14:paraId="2288E91D" w14:textId="7B48D973" w:rsidR="00F16C33" w:rsidRPr="00533F3C" w:rsidRDefault="00F16C33" w:rsidP="00A86DBA">
      <w:pPr>
        <w:pStyle w:val="BodyText"/>
        <w:spacing w:line="259" w:lineRule="auto"/>
        <w:ind w:left="274" w:right="166"/>
        <w:jc w:val="both"/>
      </w:pPr>
      <w:r w:rsidRPr="00533F3C">
        <w:t>Interested</w:t>
      </w:r>
      <w:r w:rsidRPr="00533F3C">
        <w:rPr>
          <w:spacing w:val="-2"/>
        </w:rPr>
        <w:t xml:space="preserve"> </w:t>
      </w:r>
      <w:proofErr w:type="gramStart"/>
      <w:r w:rsidRPr="00533F3C">
        <w:t>persons</w:t>
      </w:r>
      <w:proofErr w:type="gramEnd"/>
      <w:r w:rsidRPr="00533F3C">
        <w:rPr>
          <w:spacing w:val="-2"/>
        </w:rPr>
        <w:t xml:space="preserve"> </w:t>
      </w:r>
      <w:r w:rsidRPr="00533F3C">
        <w:t>may</w:t>
      </w:r>
      <w:r w:rsidRPr="00533F3C">
        <w:rPr>
          <w:spacing w:val="-3"/>
        </w:rPr>
        <w:t xml:space="preserve"> </w:t>
      </w:r>
      <w:r w:rsidRPr="00533F3C">
        <w:t>participate</w:t>
      </w:r>
      <w:r w:rsidRPr="00533F3C">
        <w:rPr>
          <w:spacing w:val="-3"/>
        </w:rPr>
        <w:t xml:space="preserve"> </w:t>
      </w:r>
      <w:r w:rsidRPr="00533F3C">
        <w:t>in</w:t>
      </w:r>
      <w:r w:rsidRPr="00533F3C">
        <w:rPr>
          <w:spacing w:val="-1"/>
        </w:rPr>
        <w:t xml:space="preserve"> </w:t>
      </w:r>
      <w:r w:rsidRPr="00533F3C">
        <w:t>the</w:t>
      </w:r>
      <w:r w:rsidRPr="00533F3C">
        <w:rPr>
          <w:spacing w:val="-2"/>
        </w:rPr>
        <w:t xml:space="preserve"> </w:t>
      </w:r>
      <w:r w:rsidR="00940EF2" w:rsidRPr="00533F3C">
        <w:t>meeting</w:t>
      </w:r>
      <w:r w:rsidRPr="00533F3C">
        <w:t xml:space="preserve"> in</w:t>
      </w:r>
      <w:r w:rsidRPr="00533F3C">
        <w:rPr>
          <w:spacing w:val="-2"/>
        </w:rPr>
        <w:t xml:space="preserve"> </w:t>
      </w:r>
      <w:r w:rsidRPr="00533F3C">
        <w:t>the</w:t>
      </w:r>
      <w:r w:rsidRPr="00533F3C">
        <w:rPr>
          <w:spacing w:val="-2"/>
        </w:rPr>
        <w:t xml:space="preserve"> </w:t>
      </w:r>
      <w:r w:rsidRPr="00533F3C">
        <w:t>following</w:t>
      </w:r>
      <w:r w:rsidRPr="00533F3C">
        <w:rPr>
          <w:spacing w:val="-3"/>
        </w:rPr>
        <w:t xml:space="preserve"> </w:t>
      </w:r>
      <w:r w:rsidRPr="00533F3C">
        <w:t>ways:</w:t>
      </w:r>
    </w:p>
    <w:p w14:paraId="55911BA0" w14:textId="77777777" w:rsidR="005B0918" w:rsidRPr="00533F3C" w:rsidRDefault="005B0918" w:rsidP="00A86DBA">
      <w:pPr>
        <w:pStyle w:val="BodyText"/>
        <w:spacing w:before="11" w:line="259" w:lineRule="auto"/>
        <w:ind w:left="0" w:right="166"/>
        <w:jc w:val="both"/>
      </w:pPr>
    </w:p>
    <w:p w14:paraId="3F3AD9A9" w14:textId="6ECB5600" w:rsidR="005B0918" w:rsidRPr="00533F3C" w:rsidRDefault="005B0918" w:rsidP="00A86DBA">
      <w:pPr>
        <w:pStyle w:val="ListParagraph"/>
        <w:widowControl w:val="0"/>
        <w:numPr>
          <w:ilvl w:val="0"/>
          <w:numId w:val="4"/>
        </w:numPr>
        <w:autoSpaceDE w:val="0"/>
        <w:autoSpaceDN w:val="0"/>
        <w:spacing w:after="0" w:line="259" w:lineRule="auto"/>
        <w:ind w:left="900" w:right="166" w:hanging="347"/>
        <w:contextualSpacing w:val="0"/>
        <w:jc w:val="both"/>
        <w:rPr>
          <w:rFonts w:ascii="Arial" w:hAnsi="Arial" w:cs="Arial"/>
          <w:sz w:val="24"/>
          <w:szCs w:val="24"/>
        </w:rPr>
      </w:pPr>
      <w:r w:rsidRPr="00533F3C">
        <w:rPr>
          <w:rFonts w:ascii="Arial" w:hAnsi="Arial" w:cs="Arial"/>
          <w:sz w:val="24"/>
          <w:szCs w:val="24"/>
        </w:rPr>
        <w:t xml:space="preserve">Virtually from a computer, tablet, or phone on </w:t>
      </w:r>
      <w:r w:rsidR="008B4931" w:rsidRPr="00533F3C">
        <w:rPr>
          <w:rFonts w:ascii="Arial" w:hAnsi="Arial" w:cs="Arial"/>
          <w:b/>
          <w:bCs/>
          <w:sz w:val="24"/>
          <w:szCs w:val="24"/>
          <w:lang w:bidi="en-US"/>
        </w:rPr>
        <w:t>Mon</w:t>
      </w:r>
      <w:r w:rsidR="002E2050" w:rsidRPr="00533F3C">
        <w:rPr>
          <w:rFonts w:ascii="Arial" w:hAnsi="Arial" w:cs="Arial"/>
          <w:b/>
          <w:bCs/>
          <w:sz w:val="24"/>
          <w:szCs w:val="24"/>
          <w:lang w:bidi="en-US"/>
        </w:rPr>
        <w:t>day</w:t>
      </w:r>
      <w:r w:rsidR="00DD74FB" w:rsidRPr="00533F3C">
        <w:rPr>
          <w:rFonts w:ascii="Arial" w:hAnsi="Arial" w:cs="Arial"/>
          <w:b/>
          <w:bCs/>
          <w:sz w:val="24"/>
          <w:szCs w:val="24"/>
          <w:lang w:bidi="en-US"/>
        </w:rPr>
        <w:t>, April 2</w:t>
      </w:r>
      <w:r w:rsidR="008B4931" w:rsidRPr="00533F3C">
        <w:rPr>
          <w:rFonts w:ascii="Arial" w:hAnsi="Arial" w:cs="Arial"/>
          <w:b/>
          <w:bCs/>
          <w:sz w:val="24"/>
          <w:szCs w:val="24"/>
          <w:lang w:bidi="en-US"/>
        </w:rPr>
        <w:t>1</w:t>
      </w:r>
      <w:r w:rsidR="00DD74FB" w:rsidRPr="00533F3C">
        <w:rPr>
          <w:rFonts w:ascii="Arial" w:hAnsi="Arial" w:cs="Arial"/>
          <w:b/>
          <w:bCs/>
          <w:sz w:val="24"/>
          <w:szCs w:val="24"/>
          <w:lang w:bidi="en-US"/>
        </w:rPr>
        <w:t>, 2025</w:t>
      </w:r>
      <w:r w:rsidRPr="00533F3C">
        <w:rPr>
          <w:rFonts w:ascii="Arial" w:hAnsi="Arial" w:cs="Arial"/>
          <w:sz w:val="24"/>
          <w:szCs w:val="24"/>
        </w:rPr>
        <w:t>. Participants</w:t>
      </w:r>
      <w:r w:rsidRPr="00533F3C">
        <w:rPr>
          <w:rFonts w:ascii="Arial" w:hAnsi="Arial" w:cs="Arial"/>
          <w:spacing w:val="1"/>
          <w:sz w:val="24"/>
          <w:szCs w:val="24"/>
        </w:rPr>
        <w:t xml:space="preserve"> </w:t>
      </w:r>
      <w:r w:rsidRPr="00533F3C">
        <w:rPr>
          <w:rFonts w:ascii="Arial" w:hAnsi="Arial" w:cs="Arial"/>
          <w:sz w:val="24"/>
          <w:szCs w:val="24"/>
        </w:rPr>
        <w:t xml:space="preserve">attending virtually may join the </w:t>
      </w:r>
      <w:bookmarkStart w:id="7" w:name="_Hlk189495412"/>
      <w:r w:rsidR="008B4931" w:rsidRPr="00533F3C">
        <w:rPr>
          <w:rFonts w:ascii="Arial" w:hAnsi="Arial" w:cs="Arial"/>
          <w:sz w:val="24"/>
          <w:szCs w:val="24"/>
        </w:rPr>
        <w:t xml:space="preserve">Alternatives </w:t>
      </w:r>
      <w:r w:rsidRPr="00533F3C">
        <w:rPr>
          <w:rFonts w:ascii="Arial" w:hAnsi="Arial" w:cs="Arial"/>
          <w:sz w:val="24"/>
          <w:szCs w:val="24"/>
        </w:rPr>
        <w:t xml:space="preserve">Public </w:t>
      </w:r>
      <w:r w:rsidR="008B4931" w:rsidRPr="00533F3C">
        <w:rPr>
          <w:rFonts w:ascii="Arial" w:hAnsi="Arial" w:cs="Arial"/>
          <w:sz w:val="24"/>
          <w:szCs w:val="24"/>
        </w:rPr>
        <w:t>Information</w:t>
      </w:r>
      <w:r w:rsidRPr="00533F3C">
        <w:rPr>
          <w:rFonts w:ascii="Arial" w:hAnsi="Arial" w:cs="Arial"/>
          <w:sz w:val="24"/>
          <w:szCs w:val="24"/>
        </w:rPr>
        <w:t xml:space="preserve"> Meeting </w:t>
      </w:r>
      <w:bookmarkEnd w:id="7"/>
      <w:r w:rsidRPr="00533F3C">
        <w:rPr>
          <w:rFonts w:ascii="Arial" w:hAnsi="Arial" w:cs="Arial"/>
          <w:sz w:val="24"/>
          <w:szCs w:val="24"/>
        </w:rPr>
        <w:t>in listen-only mode by calling</w:t>
      </w:r>
      <w:r w:rsidR="008B4931" w:rsidRPr="00533F3C">
        <w:rPr>
          <w:rFonts w:ascii="Arial" w:hAnsi="Arial" w:cs="Arial"/>
          <w:sz w:val="24"/>
          <w:szCs w:val="24"/>
        </w:rPr>
        <w:t xml:space="preserve"> </w:t>
      </w:r>
      <w:r w:rsidR="002E2050" w:rsidRPr="00533F3C">
        <w:rPr>
          <w:rFonts w:ascii="Arial" w:hAnsi="Arial" w:cs="Arial"/>
          <w:sz w:val="24"/>
          <w:szCs w:val="24"/>
        </w:rPr>
        <w:t>1</w:t>
      </w:r>
      <w:r w:rsidR="00674DE9" w:rsidRPr="00533F3C">
        <w:rPr>
          <w:rFonts w:ascii="Arial" w:hAnsi="Arial" w:cs="Arial"/>
          <w:sz w:val="24"/>
          <w:szCs w:val="24"/>
        </w:rPr>
        <w:t>-</w:t>
      </w:r>
      <w:r w:rsidR="002E2050" w:rsidRPr="00533F3C">
        <w:rPr>
          <w:rFonts w:ascii="Arial" w:hAnsi="Arial" w:cs="Arial"/>
          <w:sz w:val="24"/>
          <w:szCs w:val="24"/>
        </w:rPr>
        <w:t>415</w:t>
      </w:r>
      <w:r w:rsidR="00674DE9" w:rsidRPr="00533F3C">
        <w:rPr>
          <w:rFonts w:ascii="Arial" w:hAnsi="Arial" w:cs="Arial"/>
          <w:sz w:val="24"/>
          <w:szCs w:val="24"/>
        </w:rPr>
        <w:t>-</w:t>
      </w:r>
      <w:r w:rsidR="002E2050" w:rsidRPr="00533F3C">
        <w:rPr>
          <w:rFonts w:ascii="Arial" w:hAnsi="Arial" w:cs="Arial"/>
          <w:sz w:val="24"/>
          <w:szCs w:val="24"/>
        </w:rPr>
        <w:t>930</w:t>
      </w:r>
      <w:r w:rsidR="00852E42" w:rsidRPr="00533F3C">
        <w:rPr>
          <w:rFonts w:ascii="Arial" w:hAnsi="Arial" w:cs="Arial"/>
          <w:sz w:val="24"/>
          <w:szCs w:val="24"/>
        </w:rPr>
        <w:t>-</w:t>
      </w:r>
      <w:r w:rsidR="002E2050" w:rsidRPr="00533F3C">
        <w:rPr>
          <w:rFonts w:ascii="Arial" w:hAnsi="Arial" w:cs="Arial"/>
          <w:sz w:val="24"/>
          <w:szCs w:val="24"/>
        </w:rPr>
        <w:t>532</w:t>
      </w:r>
      <w:r w:rsidR="008F0EF1" w:rsidRPr="00533F3C">
        <w:rPr>
          <w:rFonts w:ascii="Arial" w:hAnsi="Arial" w:cs="Arial"/>
          <w:sz w:val="24"/>
          <w:szCs w:val="24"/>
        </w:rPr>
        <w:t>1</w:t>
      </w:r>
      <w:r w:rsidR="00674DE9" w:rsidRPr="00533F3C">
        <w:rPr>
          <w:rFonts w:ascii="Arial" w:hAnsi="Arial" w:cs="Arial"/>
          <w:sz w:val="24"/>
          <w:szCs w:val="24"/>
        </w:rPr>
        <w:t xml:space="preserve"> and entering access code 161-413-255 when prompted</w:t>
      </w:r>
      <w:r w:rsidR="002E2050" w:rsidRPr="00533F3C">
        <w:rPr>
          <w:rFonts w:ascii="Arial" w:hAnsi="Arial" w:cs="Arial"/>
          <w:sz w:val="24"/>
          <w:szCs w:val="24"/>
        </w:rPr>
        <w:t>.</w:t>
      </w:r>
      <w:r w:rsidRPr="00533F3C">
        <w:rPr>
          <w:rFonts w:ascii="Arial" w:hAnsi="Arial" w:cs="Arial"/>
          <w:sz w:val="24"/>
          <w:szCs w:val="24"/>
        </w:rPr>
        <w:t xml:space="preserve"> Virtual/online and</w:t>
      </w:r>
      <w:r w:rsidRPr="00533F3C">
        <w:rPr>
          <w:rFonts w:ascii="Arial" w:hAnsi="Arial" w:cs="Arial"/>
          <w:spacing w:val="1"/>
          <w:sz w:val="24"/>
          <w:szCs w:val="24"/>
        </w:rPr>
        <w:t xml:space="preserve"> </w:t>
      </w:r>
      <w:r w:rsidRPr="00533F3C">
        <w:rPr>
          <w:rFonts w:ascii="Arial" w:hAnsi="Arial" w:cs="Arial"/>
          <w:sz w:val="24"/>
          <w:szCs w:val="24"/>
        </w:rPr>
        <w:t>telephone</w:t>
      </w:r>
      <w:r w:rsidRPr="00533F3C">
        <w:rPr>
          <w:rFonts w:ascii="Arial" w:hAnsi="Arial" w:cs="Arial"/>
          <w:spacing w:val="-1"/>
          <w:sz w:val="24"/>
          <w:szCs w:val="24"/>
        </w:rPr>
        <w:t xml:space="preserve"> </w:t>
      </w:r>
      <w:r w:rsidRPr="00533F3C">
        <w:rPr>
          <w:rFonts w:ascii="Arial" w:hAnsi="Arial" w:cs="Arial"/>
          <w:sz w:val="24"/>
          <w:szCs w:val="24"/>
        </w:rPr>
        <w:t>attendees</w:t>
      </w:r>
      <w:r w:rsidRPr="00533F3C">
        <w:rPr>
          <w:rFonts w:ascii="Arial" w:hAnsi="Arial" w:cs="Arial"/>
          <w:spacing w:val="-1"/>
          <w:sz w:val="24"/>
          <w:szCs w:val="24"/>
        </w:rPr>
        <w:t xml:space="preserve"> </w:t>
      </w:r>
      <w:r w:rsidRPr="00533F3C">
        <w:rPr>
          <w:rFonts w:ascii="Arial" w:hAnsi="Arial" w:cs="Arial"/>
          <w:sz w:val="24"/>
          <w:szCs w:val="24"/>
        </w:rPr>
        <w:t>will</w:t>
      </w:r>
      <w:r w:rsidRPr="00533F3C">
        <w:rPr>
          <w:rFonts w:ascii="Arial" w:hAnsi="Arial" w:cs="Arial"/>
          <w:spacing w:val="-2"/>
          <w:sz w:val="24"/>
          <w:szCs w:val="24"/>
        </w:rPr>
        <w:t xml:space="preserve"> </w:t>
      </w:r>
      <w:r w:rsidRPr="00533F3C">
        <w:rPr>
          <w:rFonts w:ascii="Arial" w:hAnsi="Arial" w:cs="Arial"/>
          <w:sz w:val="24"/>
          <w:szCs w:val="24"/>
        </w:rPr>
        <w:t>participate</w:t>
      </w:r>
      <w:r w:rsidRPr="00533F3C">
        <w:rPr>
          <w:rFonts w:ascii="Arial" w:hAnsi="Arial" w:cs="Arial"/>
          <w:spacing w:val="-3"/>
          <w:sz w:val="24"/>
          <w:szCs w:val="24"/>
        </w:rPr>
        <w:t xml:space="preserve"> </w:t>
      </w:r>
      <w:r w:rsidRPr="00533F3C">
        <w:rPr>
          <w:rFonts w:ascii="Arial" w:hAnsi="Arial" w:cs="Arial"/>
          <w:sz w:val="24"/>
          <w:szCs w:val="24"/>
        </w:rPr>
        <w:t>in the</w:t>
      </w:r>
      <w:r w:rsidRPr="00533F3C">
        <w:rPr>
          <w:rFonts w:ascii="Arial" w:hAnsi="Arial" w:cs="Arial"/>
          <w:spacing w:val="-1"/>
          <w:sz w:val="24"/>
          <w:szCs w:val="24"/>
        </w:rPr>
        <w:t xml:space="preserve"> </w:t>
      </w:r>
      <w:r w:rsidRPr="00533F3C">
        <w:rPr>
          <w:rFonts w:ascii="Arial" w:hAnsi="Arial" w:cs="Arial"/>
          <w:sz w:val="24"/>
          <w:szCs w:val="24"/>
        </w:rPr>
        <w:t>same</w:t>
      </w:r>
      <w:r w:rsidRPr="00533F3C">
        <w:rPr>
          <w:rFonts w:ascii="Arial" w:hAnsi="Arial" w:cs="Arial"/>
          <w:spacing w:val="-1"/>
          <w:sz w:val="24"/>
          <w:szCs w:val="24"/>
        </w:rPr>
        <w:t xml:space="preserve"> </w:t>
      </w:r>
      <w:r w:rsidRPr="00533F3C">
        <w:rPr>
          <w:rFonts w:ascii="Arial" w:hAnsi="Arial" w:cs="Arial"/>
          <w:sz w:val="24"/>
          <w:szCs w:val="24"/>
        </w:rPr>
        <w:t>virtual</w:t>
      </w:r>
      <w:r w:rsidRPr="00533F3C">
        <w:rPr>
          <w:rFonts w:ascii="Arial" w:hAnsi="Arial" w:cs="Arial"/>
          <w:spacing w:val="-1"/>
          <w:sz w:val="24"/>
          <w:szCs w:val="24"/>
        </w:rPr>
        <w:t xml:space="preserve"> </w:t>
      </w:r>
      <w:r w:rsidR="008B4931" w:rsidRPr="00533F3C">
        <w:rPr>
          <w:rFonts w:ascii="Arial" w:hAnsi="Arial" w:cs="Arial"/>
          <w:sz w:val="24"/>
          <w:szCs w:val="24"/>
        </w:rPr>
        <w:t>Alternatives Public Information Meeting</w:t>
      </w:r>
      <w:r w:rsidRPr="00533F3C">
        <w:rPr>
          <w:rFonts w:ascii="Arial" w:hAnsi="Arial" w:cs="Arial"/>
          <w:sz w:val="24"/>
          <w:szCs w:val="24"/>
        </w:rPr>
        <w:t>;</w:t>
      </w:r>
      <w:r w:rsidRPr="00533F3C">
        <w:rPr>
          <w:rFonts w:ascii="Arial" w:hAnsi="Arial" w:cs="Arial"/>
          <w:spacing w:val="-1"/>
          <w:sz w:val="24"/>
          <w:szCs w:val="24"/>
        </w:rPr>
        <w:t xml:space="preserve"> </w:t>
      </w:r>
      <w:r w:rsidRPr="00533F3C">
        <w:rPr>
          <w:rFonts w:ascii="Arial" w:hAnsi="Arial" w:cs="Arial"/>
          <w:sz w:val="24"/>
          <w:szCs w:val="24"/>
        </w:rPr>
        <w:t>or</w:t>
      </w:r>
    </w:p>
    <w:p w14:paraId="4FBCEB4E" w14:textId="77777777" w:rsidR="005B0918" w:rsidRPr="00533F3C" w:rsidRDefault="005B0918" w:rsidP="00A86DBA">
      <w:pPr>
        <w:pStyle w:val="BodyText"/>
        <w:spacing w:line="259" w:lineRule="auto"/>
        <w:ind w:left="900" w:right="166" w:hanging="347"/>
        <w:jc w:val="both"/>
      </w:pPr>
    </w:p>
    <w:p w14:paraId="3B3AB2C4" w14:textId="6E536835" w:rsidR="00A25C03" w:rsidRPr="00533F3C" w:rsidRDefault="005B0918" w:rsidP="00A86DBA">
      <w:pPr>
        <w:pStyle w:val="ListParagraph"/>
        <w:widowControl w:val="0"/>
        <w:numPr>
          <w:ilvl w:val="0"/>
          <w:numId w:val="4"/>
        </w:numPr>
        <w:autoSpaceDE w:val="0"/>
        <w:autoSpaceDN w:val="0"/>
        <w:spacing w:after="0" w:line="259" w:lineRule="auto"/>
        <w:ind w:left="900" w:right="166" w:hanging="347"/>
        <w:contextualSpacing w:val="0"/>
        <w:jc w:val="both"/>
        <w:rPr>
          <w:rFonts w:ascii="Arial" w:hAnsi="Arial" w:cs="Arial"/>
          <w:sz w:val="24"/>
          <w:szCs w:val="24"/>
        </w:rPr>
      </w:pPr>
      <w:r w:rsidRPr="00533F3C">
        <w:rPr>
          <w:rFonts w:ascii="Arial" w:hAnsi="Arial" w:cs="Arial"/>
          <w:sz w:val="24"/>
          <w:szCs w:val="24"/>
        </w:rPr>
        <w:t xml:space="preserve">In-person by going </w:t>
      </w:r>
      <w:r w:rsidRPr="00533F3C">
        <w:rPr>
          <w:rFonts w:ascii="Arial" w:hAnsi="Arial" w:cs="Arial"/>
          <w:bCs/>
          <w:sz w:val="24"/>
          <w:szCs w:val="24"/>
        </w:rPr>
        <w:t xml:space="preserve">to the </w:t>
      </w:r>
      <w:r w:rsidR="000C4A54" w:rsidRPr="00533F3C">
        <w:rPr>
          <w:rFonts w:ascii="Arial" w:hAnsi="Arial" w:cs="Arial"/>
          <w:bCs/>
          <w:sz w:val="24"/>
          <w:szCs w:val="24"/>
        </w:rPr>
        <w:t xml:space="preserve">Tom Fellows Community Center, 207 North </w:t>
      </w:r>
      <w:r w:rsidR="00675152" w:rsidRPr="00533F3C">
        <w:rPr>
          <w:rFonts w:ascii="Arial" w:hAnsi="Arial" w:cs="Arial"/>
          <w:bCs/>
          <w:sz w:val="24"/>
          <w:szCs w:val="24"/>
        </w:rPr>
        <w:t xml:space="preserve">Boulevard </w:t>
      </w:r>
      <w:r w:rsidR="000C4A54" w:rsidRPr="00533F3C">
        <w:rPr>
          <w:rFonts w:ascii="Arial" w:hAnsi="Arial" w:cs="Arial"/>
          <w:bCs/>
          <w:sz w:val="24"/>
          <w:szCs w:val="24"/>
        </w:rPr>
        <w:t>W</w:t>
      </w:r>
      <w:r w:rsidR="0025270B" w:rsidRPr="00533F3C">
        <w:rPr>
          <w:rFonts w:ascii="Arial" w:hAnsi="Arial" w:cs="Arial"/>
          <w:bCs/>
          <w:sz w:val="24"/>
          <w:szCs w:val="24"/>
        </w:rPr>
        <w:t>est</w:t>
      </w:r>
      <w:r w:rsidR="000C4A54" w:rsidRPr="00533F3C">
        <w:rPr>
          <w:rFonts w:ascii="Arial" w:hAnsi="Arial" w:cs="Arial"/>
          <w:bCs/>
          <w:sz w:val="24"/>
          <w:szCs w:val="24"/>
        </w:rPr>
        <w:t>, Davenport, FL 33837</w:t>
      </w:r>
      <w:r w:rsidR="00EA37FA" w:rsidRPr="00533F3C">
        <w:rPr>
          <w:rFonts w:ascii="Arial" w:hAnsi="Arial" w:cs="Arial"/>
          <w:bCs/>
          <w:sz w:val="24"/>
          <w:szCs w:val="24"/>
        </w:rPr>
        <w:t xml:space="preserve"> </w:t>
      </w:r>
      <w:r w:rsidRPr="00533F3C">
        <w:rPr>
          <w:rFonts w:ascii="Arial" w:hAnsi="Arial" w:cs="Arial"/>
          <w:bCs/>
          <w:sz w:val="24"/>
          <w:szCs w:val="24"/>
        </w:rPr>
        <w:t xml:space="preserve">on </w:t>
      </w:r>
      <w:r w:rsidR="008B4931" w:rsidRPr="00533F3C">
        <w:rPr>
          <w:rFonts w:ascii="Arial" w:hAnsi="Arial" w:cs="Arial"/>
          <w:b/>
          <w:bCs/>
          <w:sz w:val="24"/>
          <w:szCs w:val="24"/>
          <w:lang w:bidi="en-US"/>
        </w:rPr>
        <w:t>Tue</w:t>
      </w:r>
      <w:r w:rsidR="00DD74FB" w:rsidRPr="00533F3C">
        <w:rPr>
          <w:rFonts w:ascii="Arial" w:hAnsi="Arial" w:cs="Arial"/>
          <w:b/>
          <w:bCs/>
          <w:sz w:val="24"/>
          <w:szCs w:val="24"/>
          <w:lang w:bidi="en-US"/>
        </w:rPr>
        <w:t>sday, April 2</w:t>
      </w:r>
      <w:r w:rsidR="008B4931" w:rsidRPr="00533F3C">
        <w:rPr>
          <w:rFonts w:ascii="Arial" w:hAnsi="Arial" w:cs="Arial"/>
          <w:b/>
          <w:bCs/>
          <w:sz w:val="24"/>
          <w:szCs w:val="24"/>
          <w:lang w:bidi="en-US"/>
        </w:rPr>
        <w:t>2</w:t>
      </w:r>
      <w:r w:rsidR="00DD74FB" w:rsidRPr="00533F3C">
        <w:rPr>
          <w:rFonts w:ascii="Arial" w:hAnsi="Arial" w:cs="Arial"/>
          <w:b/>
          <w:bCs/>
          <w:sz w:val="24"/>
          <w:szCs w:val="24"/>
          <w:lang w:bidi="en-US"/>
        </w:rPr>
        <w:t>, 2025</w:t>
      </w:r>
      <w:r w:rsidR="001D724B" w:rsidRPr="00533F3C">
        <w:rPr>
          <w:rFonts w:ascii="Arial" w:hAnsi="Arial" w:cs="Arial"/>
          <w:bCs/>
          <w:sz w:val="24"/>
          <w:szCs w:val="24"/>
        </w:rPr>
        <w:t>.</w:t>
      </w:r>
      <w:r w:rsidR="001D724B" w:rsidRPr="00533F3C">
        <w:rPr>
          <w:rFonts w:ascii="Arial" w:hAnsi="Arial" w:cs="Arial"/>
          <w:b/>
          <w:sz w:val="24"/>
          <w:szCs w:val="24"/>
        </w:rPr>
        <w:t xml:space="preserve"> </w:t>
      </w:r>
      <w:r w:rsidR="00040F97" w:rsidRPr="00533F3C">
        <w:rPr>
          <w:rFonts w:ascii="Arial" w:hAnsi="Arial" w:cs="Arial"/>
          <w:bCs/>
          <w:sz w:val="24"/>
          <w:szCs w:val="24"/>
        </w:rPr>
        <w:t>The in-person meeting will be conducted in an informal open</w:t>
      </w:r>
      <w:r w:rsidR="00533F3C">
        <w:rPr>
          <w:rFonts w:ascii="Arial" w:hAnsi="Arial" w:cs="Arial"/>
          <w:bCs/>
          <w:sz w:val="24"/>
          <w:szCs w:val="24"/>
        </w:rPr>
        <w:t>-</w:t>
      </w:r>
      <w:r w:rsidR="00040F97" w:rsidRPr="00533F3C">
        <w:rPr>
          <w:rFonts w:ascii="Arial" w:hAnsi="Arial" w:cs="Arial"/>
          <w:bCs/>
          <w:sz w:val="24"/>
          <w:szCs w:val="24"/>
        </w:rPr>
        <w:t>house format.</w:t>
      </w:r>
      <w:r w:rsidR="00A00F28" w:rsidRPr="00533F3C">
        <w:rPr>
          <w:rFonts w:ascii="Arial" w:hAnsi="Arial" w:cs="Arial"/>
          <w:bCs/>
          <w:sz w:val="24"/>
          <w:szCs w:val="24"/>
        </w:rPr>
        <w:t xml:space="preserve"> </w:t>
      </w:r>
    </w:p>
    <w:p w14:paraId="5F46A456" w14:textId="77777777" w:rsidR="000045B5" w:rsidRDefault="000045B5" w:rsidP="00A86DBA">
      <w:pPr>
        <w:widowControl w:val="0"/>
        <w:autoSpaceDE w:val="0"/>
        <w:autoSpaceDN w:val="0"/>
        <w:spacing w:after="0"/>
        <w:ind w:left="274" w:right="166"/>
        <w:jc w:val="both"/>
        <w:rPr>
          <w:rFonts w:ascii="Arial" w:eastAsia="Arial" w:hAnsi="Arial" w:cs="Arial"/>
          <w:sz w:val="24"/>
          <w:szCs w:val="24"/>
        </w:rPr>
      </w:pPr>
    </w:p>
    <w:p w14:paraId="200EA376" w14:textId="21373DB2" w:rsidR="00582401" w:rsidRDefault="00F345C1" w:rsidP="00A86DBA">
      <w:pPr>
        <w:widowControl w:val="0"/>
        <w:autoSpaceDE w:val="0"/>
        <w:autoSpaceDN w:val="0"/>
        <w:ind w:left="274" w:right="166"/>
        <w:jc w:val="both"/>
        <w:rPr>
          <w:rFonts w:ascii="Arial" w:eastAsia="Arial" w:hAnsi="Arial" w:cs="Arial"/>
          <w:sz w:val="24"/>
          <w:szCs w:val="24"/>
        </w:rPr>
      </w:pPr>
      <w:r w:rsidRPr="00533F3C">
        <w:rPr>
          <w:rFonts w:ascii="Arial" w:eastAsia="Arial" w:hAnsi="Arial" w:cs="Arial"/>
          <w:sz w:val="24"/>
          <w:szCs w:val="24"/>
        </w:rPr>
        <w:t>If</w:t>
      </w:r>
      <w:r w:rsidRPr="00533F3C">
        <w:rPr>
          <w:rFonts w:ascii="Arial" w:eastAsia="Arial" w:hAnsi="Arial" w:cs="Arial"/>
          <w:spacing w:val="-14"/>
          <w:sz w:val="24"/>
          <w:szCs w:val="24"/>
        </w:rPr>
        <w:t xml:space="preserve"> </w:t>
      </w:r>
      <w:r w:rsidRPr="00533F3C">
        <w:rPr>
          <w:rFonts w:ascii="Arial" w:eastAsia="Arial" w:hAnsi="Arial" w:cs="Arial"/>
          <w:sz w:val="24"/>
          <w:szCs w:val="24"/>
        </w:rPr>
        <w:t>you</w:t>
      </w:r>
      <w:r w:rsidRPr="00533F3C">
        <w:rPr>
          <w:rFonts w:ascii="Arial" w:eastAsia="Arial" w:hAnsi="Arial" w:cs="Arial"/>
          <w:spacing w:val="-14"/>
          <w:sz w:val="24"/>
          <w:szCs w:val="24"/>
        </w:rPr>
        <w:t xml:space="preserve"> </w:t>
      </w:r>
      <w:r w:rsidRPr="00533F3C">
        <w:rPr>
          <w:rFonts w:ascii="Arial" w:eastAsia="Arial" w:hAnsi="Arial" w:cs="Arial"/>
          <w:sz w:val="24"/>
          <w:szCs w:val="24"/>
        </w:rPr>
        <w:t>wish</w:t>
      </w:r>
      <w:r w:rsidRPr="00533F3C">
        <w:rPr>
          <w:rFonts w:ascii="Arial" w:eastAsia="Arial" w:hAnsi="Arial" w:cs="Arial"/>
          <w:spacing w:val="-14"/>
          <w:sz w:val="24"/>
          <w:szCs w:val="24"/>
        </w:rPr>
        <w:t xml:space="preserve"> </w:t>
      </w:r>
      <w:r w:rsidRPr="00533F3C">
        <w:rPr>
          <w:rFonts w:ascii="Arial" w:eastAsia="Arial" w:hAnsi="Arial" w:cs="Arial"/>
          <w:sz w:val="24"/>
          <w:szCs w:val="24"/>
        </w:rPr>
        <w:t>to</w:t>
      </w:r>
      <w:r w:rsidRPr="00533F3C">
        <w:rPr>
          <w:rFonts w:ascii="Arial" w:eastAsia="Arial" w:hAnsi="Arial" w:cs="Arial"/>
          <w:spacing w:val="-13"/>
          <w:sz w:val="24"/>
          <w:szCs w:val="24"/>
        </w:rPr>
        <w:t xml:space="preserve"> </w:t>
      </w:r>
      <w:r w:rsidRPr="00533F3C">
        <w:rPr>
          <w:rFonts w:ascii="Arial" w:eastAsia="Arial" w:hAnsi="Arial" w:cs="Arial"/>
          <w:sz w:val="24"/>
          <w:szCs w:val="24"/>
        </w:rPr>
        <w:t>participate</w:t>
      </w:r>
      <w:r w:rsidRPr="00533F3C">
        <w:rPr>
          <w:rFonts w:ascii="Arial" w:eastAsia="Arial" w:hAnsi="Arial" w:cs="Arial"/>
          <w:spacing w:val="-15"/>
          <w:sz w:val="24"/>
          <w:szCs w:val="24"/>
        </w:rPr>
        <w:t xml:space="preserve"> </w:t>
      </w:r>
      <w:r w:rsidRPr="00533F3C">
        <w:rPr>
          <w:rFonts w:ascii="Arial" w:eastAsia="Arial" w:hAnsi="Arial" w:cs="Arial"/>
          <w:sz w:val="24"/>
          <w:szCs w:val="24"/>
        </w:rPr>
        <w:t>in</w:t>
      </w:r>
      <w:r w:rsidRPr="00533F3C">
        <w:rPr>
          <w:rFonts w:ascii="Arial" w:eastAsia="Arial" w:hAnsi="Arial" w:cs="Arial"/>
          <w:spacing w:val="-14"/>
          <w:sz w:val="24"/>
          <w:szCs w:val="24"/>
        </w:rPr>
        <w:t xml:space="preserve"> </w:t>
      </w:r>
      <w:r w:rsidRPr="00533F3C">
        <w:rPr>
          <w:rFonts w:ascii="Arial" w:eastAsia="Arial" w:hAnsi="Arial" w:cs="Arial"/>
          <w:sz w:val="24"/>
          <w:szCs w:val="24"/>
        </w:rPr>
        <w:t>the</w:t>
      </w:r>
      <w:r w:rsidRPr="00533F3C">
        <w:rPr>
          <w:rFonts w:ascii="Arial" w:eastAsia="Arial" w:hAnsi="Arial" w:cs="Arial"/>
          <w:spacing w:val="-13"/>
          <w:sz w:val="24"/>
          <w:szCs w:val="24"/>
        </w:rPr>
        <w:t xml:space="preserve"> </w:t>
      </w:r>
      <w:r w:rsidR="00940EF2" w:rsidRPr="00533F3C">
        <w:rPr>
          <w:rFonts w:ascii="Arial" w:eastAsia="Arial" w:hAnsi="Arial" w:cs="Arial"/>
          <w:sz w:val="24"/>
          <w:szCs w:val="24"/>
        </w:rPr>
        <w:t>meeting</w:t>
      </w:r>
      <w:r w:rsidRPr="00533F3C">
        <w:rPr>
          <w:rFonts w:ascii="Arial" w:eastAsia="Arial" w:hAnsi="Arial" w:cs="Arial"/>
          <w:sz w:val="24"/>
          <w:szCs w:val="24"/>
        </w:rPr>
        <w:t xml:space="preserve"> virtually,</w:t>
      </w:r>
      <w:r w:rsidRPr="00533F3C">
        <w:rPr>
          <w:rFonts w:ascii="Arial" w:eastAsia="Arial" w:hAnsi="Arial" w:cs="Arial"/>
          <w:spacing w:val="-14"/>
          <w:sz w:val="24"/>
          <w:szCs w:val="24"/>
        </w:rPr>
        <w:t xml:space="preserve"> </w:t>
      </w:r>
      <w:r w:rsidRPr="00533F3C">
        <w:rPr>
          <w:rFonts w:ascii="Arial" w:eastAsia="Arial" w:hAnsi="Arial" w:cs="Arial"/>
          <w:sz w:val="24"/>
          <w:szCs w:val="24"/>
        </w:rPr>
        <w:t>please</w:t>
      </w:r>
      <w:r w:rsidRPr="00533F3C">
        <w:rPr>
          <w:rFonts w:ascii="Arial" w:eastAsia="Arial" w:hAnsi="Arial" w:cs="Arial"/>
          <w:spacing w:val="-15"/>
          <w:sz w:val="24"/>
          <w:szCs w:val="24"/>
        </w:rPr>
        <w:t xml:space="preserve"> </w:t>
      </w:r>
      <w:r w:rsidRPr="00533F3C">
        <w:rPr>
          <w:rFonts w:ascii="Arial" w:eastAsia="Arial" w:hAnsi="Arial" w:cs="Arial"/>
          <w:sz w:val="24"/>
          <w:szCs w:val="24"/>
        </w:rPr>
        <w:t>visit</w:t>
      </w:r>
      <w:r w:rsidRPr="00533F3C">
        <w:rPr>
          <w:rFonts w:ascii="Arial" w:eastAsia="Arial" w:hAnsi="Arial" w:cs="Arial"/>
          <w:spacing w:val="-13"/>
          <w:sz w:val="24"/>
          <w:szCs w:val="24"/>
        </w:rPr>
        <w:t xml:space="preserve"> </w:t>
      </w:r>
      <w:r w:rsidRPr="00533F3C">
        <w:rPr>
          <w:rFonts w:ascii="Arial" w:eastAsia="Arial" w:hAnsi="Arial" w:cs="Arial"/>
          <w:sz w:val="24"/>
          <w:szCs w:val="24"/>
        </w:rPr>
        <w:t>the</w:t>
      </w:r>
      <w:r w:rsidRPr="00533F3C">
        <w:rPr>
          <w:rFonts w:ascii="Arial" w:eastAsia="Arial" w:hAnsi="Arial" w:cs="Arial"/>
          <w:spacing w:val="-14"/>
          <w:sz w:val="24"/>
          <w:szCs w:val="24"/>
        </w:rPr>
        <w:t xml:space="preserve"> </w:t>
      </w:r>
      <w:r w:rsidRPr="00533F3C">
        <w:rPr>
          <w:rFonts w:ascii="Arial" w:eastAsia="Arial" w:hAnsi="Arial" w:cs="Arial"/>
          <w:sz w:val="24"/>
          <w:szCs w:val="24"/>
        </w:rPr>
        <w:t>project</w:t>
      </w:r>
      <w:r w:rsidRPr="00533F3C">
        <w:rPr>
          <w:rFonts w:ascii="Arial" w:eastAsia="Arial" w:hAnsi="Arial" w:cs="Arial"/>
          <w:spacing w:val="-14"/>
          <w:sz w:val="24"/>
          <w:szCs w:val="24"/>
        </w:rPr>
        <w:t xml:space="preserve"> </w:t>
      </w:r>
      <w:r w:rsidRPr="00533F3C">
        <w:rPr>
          <w:rFonts w:ascii="Arial" w:eastAsia="Arial" w:hAnsi="Arial" w:cs="Arial"/>
          <w:sz w:val="24"/>
          <w:szCs w:val="24"/>
        </w:rPr>
        <w:t>websit</w:t>
      </w:r>
      <w:r w:rsidR="00533F3C">
        <w:rPr>
          <w:rFonts w:ascii="Arial" w:eastAsia="Arial" w:hAnsi="Arial" w:cs="Arial"/>
          <w:sz w:val="24"/>
          <w:szCs w:val="24"/>
        </w:rPr>
        <w:t xml:space="preserve">e </w:t>
      </w:r>
      <w:r w:rsidRPr="00533F3C">
        <w:rPr>
          <w:rFonts w:ascii="Arial" w:eastAsia="Arial" w:hAnsi="Arial" w:cs="Arial"/>
          <w:sz w:val="24"/>
          <w:szCs w:val="24"/>
        </w:rPr>
        <w:t>at</w:t>
      </w:r>
      <w:r w:rsidR="004146B8" w:rsidRPr="00533F3C">
        <w:rPr>
          <w:rFonts w:ascii="Arial" w:hAnsi="Arial" w:cs="Arial"/>
          <w:sz w:val="24"/>
          <w:szCs w:val="24"/>
        </w:rPr>
        <w:t xml:space="preserve"> </w:t>
      </w:r>
      <w:hyperlink r:id="rId12" w:history="1">
        <w:r w:rsidR="006F157B" w:rsidRPr="00533F3C">
          <w:rPr>
            <w:rStyle w:val="Hyperlink"/>
            <w:rFonts w:ascii="Arial" w:hAnsi="Arial" w:cs="Arial"/>
            <w:sz w:val="24"/>
            <w:szCs w:val="24"/>
          </w:rPr>
          <w:t>www.CentralPolkParkwayEast.com</w:t>
        </w:r>
      </w:hyperlink>
      <w:r w:rsidR="006F157B" w:rsidRPr="00321367">
        <w:rPr>
          <w:rStyle w:val="Hyperlink"/>
          <w:rFonts w:ascii="Arial" w:hAnsi="Arial" w:cs="Arial"/>
          <w:color w:val="auto"/>
          <w:sz w:val="24"/>
          <w:szCs w:val="24"/>
          <w:u w:val="none"/>
        </w:rPr>
        <w:t xml:space="preserve"> </w:t>
      </w:r>
      <w:r w:rsidRPr="00533F3C">
        <w:rPr>
          <w:rFonts w:ascii="Arial" w:eastAsia="Arial" w:hAnsi="Arial" w:cs="Arial"/>
          <w:sz w:val="24"/>
          <w:szCs w:val="24"/>
        </w:rPr>
        <w:t xml:space="preserve">to register. Please note that registration works best in Google Chrome, Microsoft Edge, </w:t>
      </w:r>
      <w:r w:rsidR="00B80F90">
        <w:rPr>
          <w:rFonts w:ascii="Arial" w:eastAsia="Arial" w:hAnsi="Arial" w:cs="Arial"/>
          <w:sz w:val="24"/>
          <w:szCs w:val="24"/>
        </w:rPr>
        <w:t xml:space="preserve">Safari, </w:t>
      </w:r>
      <w:r w:rsidRPr="00533F3C">
        <w:rPr>
          <w:rFonts w:ascii="Arial" w:eastAsia="Arial" w:hAnsi="Arial" w:cs="Arial"/>
          <w:sz w:val="24"/>
          <w:szCs w:val="24"/>
        </w:rPr>
        <w:t>or Firefox web browser</w:t>
      </w:r>
      <w:r w:rsidR="00BA2C4C" w:rsidRPr="00533F3C">
        <w:rPr>
          <w:rFonts w:ascii="Arial" w:eastAsia="Arial" w:hAnsi="Arial" w:cs="Arial"/>
          <w:sz w:val="24"/>
          <w:szCs w:val="24"/>
        </w:rPr>
        <w:t>s</w:t>
      </w:r>
      <w:r w:rsidRPr="00533F3C">
        <w:rPr>
          <w:rFonts w:ascii="Arial" w:eastAsia="Arial" w:hAnsi="Arial" w:cs="Arial"/>
          <w:sz w:val="24"/>
          <w:szCs w:val="24"/>
        </w:rPr>
        <w:t>. Once registered, you will receive a</w:t>
      </w:r>
      <w:r w:rsidRPr="00533F3C">
        <w:rPr>
          <w:rFonts w:ascii="Arial" w:eastAsia="Arial" w:hAnsi="Arial" w:cs="Arial"/>
          <w:spacing w:val="1"/>
          <w:sz w:val="24"/>
          <w:szCs w:val="24"/>
        </w:rPr>
        <w:t xml:space="preserve"> </w:t>
      </w:r>
      <w:r w:rsidRPr="00533F3C">
        <w:rPr>
          <w:rFonts w:ascii="Arial" w:eastAsia="Arial" w:hAnsi="Arial" w:cs="Arial"/>
          <w:sz w:val="24"/>
          <w:szCs w:val="24"/>
        </w:rPr>
        <w:t>confirmation</w:t>
      </w:r>
      <w:r w:rsidRPr="00533F3C">
        <w:rPr>
          <w:rFonts w:ascii="Arial" w:eastAsia="Arial" w:hAnsi="Arial" w:cs="Arial"/>
          <w:spacing w:val="-7"/>
          <w:sz w:val="24"/>
          <w:szCs w:val="24"/>
        </w:rPr>
        <w:t xml:space="preserve"> </w:t>
      </w:r>
      <w:r w:rsidRPr="00533F3C">
        <w:rPr>
          <w:rFonts w:ascii="Arial" w:eastAsia="Arial" w:hAnsi="Arial" w:cs="Arial"/>
          <w:sz w:val="24"/>
          <w:szCs w:val="24"/>
        </w:rPr>
        <w:t>email</w:t>
      </w:r>
      <w:r w:rsidRPr="00533F3C">
        <w:rPr>
          <w:rFonts w:ascii="Arial" w:eastAsia="Arial" w:hAnsi="Arial" w:cs="Arial"/>
          <w:spacing w:val="-7"/>
          <w:sz w:val="24"/>
          <w:szCs w:val="24"/>
        </w:rPr>
        <w:t xml:space="preserve"> </w:t>
      </w:r>
      <w:r w:rsidRPr="00533F3C">
        <w:rPr>
          <w:rFonts w:ascii="Arial" w:eastAsia="Arial" w:hAnsi="Arial" w:cs="Arial"/>
          <w:sz w:val="24"/>
          <w:szCs w:val="24"/>
        </w:rPr>
        <w:t>that</w:t>
      </w:r>
      <w:r w:rsidRPr="00533F3C">
        <w:rPr>
          <w:rFonts w:ascii="Arial" w:eastAsia="Arial" w:hAnsi="Arial" w:cs="Arial"/>
          <w:spacing w:val="-7"/>
          <w:sz w:val="24"/>
          <w:szCs w:val="24"/>
        </w:rPr>
        <w:t xml:space="preserve"> </w:t>
      </w:r>
      <w:r w:rsidRPr="00533F3C">
        <w:rPr>
          <w:rFonts w:ascii="Arial" w:eastAsia="Arial" w:hAnsi="Arial" w:cs="Arial"/>
          <w:sz w:val="24"/>
          <w:szCs w:val="24"/>
        </w:rPr>
        <w:t>includes</w:t>
      </w:r>
      <w:r w:rsidRPr="00533F3C">
        <w:rPr>
          <w:rFonts w:ascii="Arial" w:eastAsia="Arial" w:hAnsi="Arial" w:cs="Arial"/>
          <w:spacing w:val="-8"/>
          <w:sz w:val="24"/>
          <w:szCs w:val="24"/>
        </w:rPr>
        <w:t xml:space="preserve"> </w:t>
      </w:r>
      <w:r w:rsidRPr="00533F3C">
        <w:rPr>
          <w:rFonts w:ascii="Arial" w:eastAsia="Arial" w:hAnsi="Arial" w:cs="Arial"/>
          <w:sz w:val="24"/>
          <w:szCs w:val="24"/>
        </w:rPr>
        <w:t>instructions</w:t>
      </w:r>
      <w:r w:rsidRPr="00533F3C">
        <w:rPr>
          <w:rFonts w:ascii="Arial" w:eastAsia="Arial" w:hAnsi="Arial" w:cs="Arial"/>
          <w:spacing w:val="-7"/>
          <w:sz w:val="24"/>
          <w:szCs w:val="24"/>
        </w:rPr>
        <w:t xml:space="preserve"> </w:t>
      </w:r>
      <w:r w:rsidRPr="00533F3C">
        <w:rPr>
          <w:rFonts w:ascii="Arial" w:eastAsia="Arial" w:hAnsi="Arial" w:cs="Arial"/>
          <w:sz w:val="24"/>
          <w:szCs w:val="24"/>
        </w:rPr>
        <w:t>on</w:t>
      </w:r>
      <w:r w:rsidRPr="00533F3C">
        <w:rPr>
          <w:rFonts w:ascii="Arial" w:eastAsia="Arial" w:hAnsi="Arial" w:cs="Arial"/>
          <w:spacing w:val="-8"/>
          <w:sz w:val="24"/>
          <w:szCs w:val="24"/>
        </w:rPr>
        <w:t xml:space="preserve"> </w:t>
      </w:r>
      <w:r w:rsidRPr="00533F3C">
        <w:rPr>
          <w:rFonts w:ascii="Arial" w:eastAsia="Arial" w:hAnsi="Arial" w:cs="Arial"/>
          <w:sz w:val="24"/>
          <w:szCs w:val="24"/>
        </w:rPr>
        <w:t>how</w:t>
      </w:r>
      <w:r w:rsidRPr="00533F3C">
        <w:rPr>
          <w:rFonts w:ascii="Arial" w:eastAsia="Arial" w:hAnsi="Arial" w:cs="Arial"/>
          <w:spacing w:val="-7"/>
          <w:sz w:val="24"/>
          <w:szCs w:val="24"/>
        </w:rPr>
        <w:t xml:space="preserve"> </w:t>
      </w:r>
      <w:r w:rsidRPr="00533F3C">
        <w:rPr>
          <w:rFonts w:ascii="Arial" w:eastAsia="Arial" w:hAnsi="Arial" w:cs="Arial"/>
          <w:sz w:val="24"/>
          <w:szCs w:val="24"/>
        </w:rPr>
        <w:t>to</w:t>
      </w:r>
      <w:r w:rsidRPr="00533F3C">
        <w:rPr>
          <w:rFonts w:ascii="Arial" w:eastAsia="Arial" w:hAnsi="Arial" w:cs="Arial"/>
          <w:spacing w:val="-7"/>
          <w:sz w:val="24"/>
          <w:szCs w:val="24"/>
        </w:rPr>
        <w:t xml:space="preserve"> </w:t>
      </w:r>
      <w:r w:rsidRPr="00533F3C">
        <w:rPr>
          <w:rFonts w:ascii="Arial" w:eastAsia="Arial" w:hAnsi="Arial" w:cs="Arial"/>
          <w:sz w:val="24"/>
          <w:szCs w:val="24"/>
        </w:rPr>
        <w:t xml:space="preserve">join. </w:t>
      </w:r>
      <w:r w:rsidR="00582401" w:rsidRPr="00582401">
        <w:rPr>
          <w:rFonts w:ascii="Arial" w:eastAsia="Arial" w:hAnsi="Arial" w:cs="Arial"/>
          <w:sz w:val="24"/>
          <w:szCs w:val="24"/>
        </w:rPr>
        <w:t>The information presented at all attendance options will be the same.</w:t>
      </w:r>
    </w:p>
    <w:p w14:paraId="137964E9" w14:textId="2E05655E" w:rsidR="00F345C1" w:rsidRPr="00533F3C" w:rsidRDefault="00533F3C" w:rsidP="00A86DBA">
      <w:pPr>
        <w:widowControl w:val="0"/>
        <w:autoSpaceDE w:val="0"/>
        <w:autoSpaceDN w:val="0"/>
        <w:spacing w:before="192"/>
        <w:ind w:left="270" w:right="166"/>
        <w:jc w:val="both"/>
        <w:rPr>
          <w:rFonts w:ascii="Arial" w:eastAsia="Arial" w:hAnsi="Arial" w:cs="Arial"/>
          <w:spacing w:val="-59"/>
          <w:sz w:val="24"/>
          <w:szCs w:val="24"/>
        </w:rPr>
      </w:pPr>
      <w:r>
        <w:rPr>
          <w:rFonts w:ascii="Arial" w:hAnsi="Arial" w:cs="Arial"/>
          <w:bCs/>
          <w:sz w:val="24"/>
          <w:szCs w:val="24"/>
        </w:rPr>
        <w:t>Registration is not required for in-person attendance.</w:t>
      </w:r>
    </w:p>
    <w:p w14:paraId="3EF5F0A1" w14:textId="2E94D0CE" w:rsidR="00BC2D45" w:rsidRPr="00533F3C" w:rsidRDefault="004D2CE5" w:rsidP="00A86DBA">
      <w:pPr>
        <w:pStyle w:val="BodyText"/>
        <w:spacing w:before="192" w:after="160" w:line="259" w:lineRule="auto"/>
        <w:ind w:left="270" w:right="166"/>
        <w:jc w:val="both"/>
      </w:pPr>
      <w:proofErr w:type="gramStart"/>
      <w:r w:rsidRPr="00533F3C">
        <w:lastRenderedPageBreak/>
        <w:t>Persons</w:t>
      </w:r>
      <w:proofErr w:type="gramEnd"/>
      <w:r w:rsidRPr="00533F3C">
        <w:t xml:space="preserve"> wishing to submit public comments or questions may do so whether attending virtually or at the in-person location. Those who are unable to participate in the </w:t>
      </w:r>
      <w:r w:rsidR="00940EF2" w:rsidRPr="00533F3C">
        <w:t>meeting</w:t>
      </w:r>
      <w:r w:rsidRPr="00533F3C">
        <w:t xml:space="preserve"> may submit </w:t>
      </w:r>
      <w:r w:rsidR="00BC2D45" w:rsidRPr="00533F3C">
        <w:t xml:space="preserve">comments by contacting </w:t>
      </w:r>
      <w:r w:rsidR="00BA2C4C" w:rsidRPr="00533F3C">
        <w:t xml:space="preserve">the Project Manager, </w:t>
      </w:r>
      <w:r w:rsidR="006C5A24" w:rsidRPr="00533F3C">
        <w:t>Jazlyn Heywood</w:t>
      </w:r>
      <w:r w:rsidR="00BA2C4C" w:rsidRPr="00533F3C">
        <w:t>, P.E.,</w:t>
      </w:r>
      <w:r w:rsidR="00BC2D45" w:rsidRPr="00533F3C">
        <w:t xml:space="preserve"> using the contact information provided below. All comments received </w:t>
      </w:r>
      <w:r w:rsidR="004471E2" w:rsidRPr="00533F3C">
        <w:t xml:space="preserve">on or before </w:t>
      </w:r>
      <w:r w:rsidR="00674DE9" w:rsidRPr="00533F3C">
        <w:rPr>
          <w:b/>
          <w:bCs/>
        </w:rPr>
        <w:t>Fri</w:t>
      </w:r>
      <w:r w:rsidR="004A515B" w:rsidRPr="00533F3C">
        <w:rPr>
          <w:b/>
          <w:bCs/>
        </w:rPr>
        <w:t>day,</w:t>
      </w:r>
      <w:r w:rsidR="004A515B" w:rsidRPr="00533F3C">
        <w:t xml:space="preserve"> </w:t>
      </w:r>
      <w:r w:rsidR="002E2050" w:rsidRPr="00533F3C">
        <w:rPr>
          <w:b/>
          <w:bCs/>
        </w:rPr>
        <w:t xml:space="preserve">May </w:t>
      </w:r>
      <w:r w:rsidR="00321367">
        <w:rPr>
          <w:b/>
          <w:bCs/>
        </w:rPr>
        <w:t>2,</w:t>
      </w:r>
      <w:r w:rsidR="002E2050" w:rsidRPr="00533F3C">
        <w:rPr>
          <w:b/>
          <w:bCs/>
        </w:rPr>
        <w:t xml:space="preserve"> 2025</w:t>
      </w:r>
      <w:r w:rsidR="00BC2D45" w:rsidRPr="00533F3C">
        <w:t xml:space="preserve">, will be included in the records for the </w:t>
      </w:r>
      <w:r w:rsidR="006E365E" w:rsidRPr="00533F3C">
        <w:t xml:space="preserve">Alternatives </w:t>
      </w:r>
      <w:r w:rsidR="00BC2D45" w:rsidRPr="00533F3C">
        <w:t xml:space="preserve">Public </w:t>
      </w:r>
      <w:r w:rsidR="006E365E" w:rsidRPr="00533F3C">
        <w:t>Information</w:t>
      </w:r>
      <w:r w:rsidR="00BC2D45" w:rsidRPr="00533F3C">
        <w:t xml:space="preserve"> Meeting. </w:t>
      </w:r>
    </w:p>
    <w:p w14:paraId="5E136999" w14:textId="21E10EDA" w:rsidR="00600E1A" w:rsidRPr="00533F3C" w:rsidRDefault="00600E1A" w:rsidP="00A86DBA">
      <w:pPr>
        <w:widowControl w:val="0"/>
        <w:autoSpaceDE w:val="0"/>
        <w:autoSpaceDN w:val="0"/>
        <w:spacing w:before="192"/>
        <w:ind w:left="270" w:right="166"/>
        <w:jc w:val="both"/>
        <w:rPr>
          <w:rFonts w:ascii="Arial" w:eastAsia="Arial" w:hAnsi="Arial" w:cs="Arial"/>
          <w:sz w:val="24"/>
          <w:szCs w:val="24"/>
        </w:rPr>
      </w:pPr>
      <w:r w:rsidRPr="00533F3C">
        <w:rPr>
          <w:rFonts w:ascii="Arial" w:eastAsia="Arial" w:hAnsi="Arial" w:cs="Arial"/>
          <w:sz w:val="24"/>
          <w:szCs w:val="24"/>
        </w:rPr>
        <w:t>Public participation is solicited without regard to race, color, national origin, age, sex, religion,</w:t>
      </w:r>
      <w:r w:rsidRPr="00533F3C">
        <w:rPr>
          <w:rFonts w:ascii="Arial" w:eastAsia="Arial" w:hAnsi="Arial" w:cs="Arial"/>
          <w:spacing w:val="1"/>
          <w:sz w:val="24"/>
          <w:szCs w:val="24"/>
        </w:rPr>
        <w:t xml:space="preserve"> </w:t>
      </w:r>
      <w:r w:rsidRPr="00533F3C">
        <w:rPr>
          <w:rFonts w:ascii="Arial" w:eastAsia="Arial" w:hAnsi="Arial" w:cs="Arial"/>
          <w:sz w:val="24"/>
          <w:szCs w:val="24"/>
        </w:rPr>
        <w:t>disability, or family status. Persons who require special accommodations under the Americans</w:t>
      </w:r>
      <w:r w:rsidR="00940EF2" w:rsidRPr="00533F3C">
        <w:rPr>
          <w:rFonts w:ascii="Arial" w:eastAsia="Arial" w:hAnsi="Arial" w:cs="Arial"/>
          <w:sz w:val="24"/>
          <w:szCs w:val="24"/>
        </w:rPr>
        <w:t xml:space="preserve"> with </w:t>
      </w:r>
      <w:r w:rsidRPr="00533F3C">
        <w:rPr>
          <w:rFonts w:ascii="Arial" w:eastAsia="Arial" w:hAnsi="Arial" w:cs="Arial"/>
          <w:sz w:val="24"/>
          <w:szCs w:val="24"/>
        </w:rPr>
        <w:t>Disabilities Act or who require translation services (free of charge) should contact</w:t>
      </w:r>
      <w:r w:rsidRPr="00533F3C">
        <w:rPr>
          <w:rFonts w:ascii="Arial" w:eastAsia="Arial" w:hAnsi="Arial" w:cs="Arial"/>
          <w:spacing w:val="1"/>
          <w:sz w:val="24"/>
          <w:szCs w:val="24"/>
        </w:rPr>
        <w:t xml:space="preserve"> </w:t>
      </w:r>
      <w:r w:rsidR="006C5A24" w:rsidRPr="00533F3C">
        <w:rPr>
          <w:rFonts w:ascii="Arial" w:eastAsia="Arial" w:hAnsi="Arial" w:cs="Arial"/>
          <w:sz w:val="24"/>
          <w:szCs w:val="24"/>
        </w:rPr>
        <w:t>Jazlyn Heywood</w:t>
      </w:r>
      <w:r w:rsidRPr="00533F3C">
        <w:rPr>
          <w:rFonts w:ascii="Arial" w:eastAsia="Arial" w:hAnsi="Arial" w:cs="Arial"/>
          <w:sz w:val="24"/>
          <w:szCs w:val="24"/>
        </w:rPr>
        <w:t xml:space="preserve"> at the contact information below, at least seven (7) days prior to the</w:t>
      </w:r>
      <w:r w:rsidR="008B4931" w:rsidRPr="00533F3C">
        <w:rPr>
          <w:rFonts w:ascii="Arial" w:eastAsia="Arial" w:hAnsi="Arial" w:cs="Arial"/>
          <w:sz w:val="24"/>
          <w:szCs w:val="24"/>
        </w:rPr>
        <w:t xml:space="preserve"> Alternatives</w:t>
      </w:r>
      <w:r w:rsidRPr="00533F3C">
        <w:rPr>
          <w:rFonts w:ascii="Arial" w:eastAsia="Arial" w:hAnsi="Arial" w:cs="Arial"/>
          <w:spacing w:val="1"/>
          <w:sz w:val="24"/>
          <w:szCs w:val="24"/>
        </w:rPr>
        <w:t xml:space="preserve"> </w:t>
      </w:r>
      <w:r w:rsidRPr="00533F3C">
        <w:rPr>
          <w:rFonts w:ascii="Arial" w:eastAsia="Arial" w:hAnsi="Arial" w:cs="Arial"/>
          <w:sz w:val="24"/>
          <w:szCs w:val="24"/>
        </w:rPr>
        <w:t xml:space="preserve">Public </w:t>
      </w:r>
      <w:r w:rsidR="008B4931" w:rsidRPr="00533F3C">
        <w:rPr>
          <w:rFonts w:ascii="Arial" w:eastAsia="Arial" w:hAnsi="Arial" w:cs="Arial"/>
          <w:sz w:val="24"/>
          <w:szCs w:val="24"/>
        </w:rPr>
        <w:t>Information</w:t>
      </w:r>
      <w:r w:rsidR="004166E7" w:rsidRPr="00533F3C">
        <w:rPr>
          <w:rFonts w:ascii="Arial" w:eastAsia="Arial" w:hAnsi="Arial" w:cs="Arial"/>
          <w:sz w:val="24"/>
          <w:szCs w:val="24"/>
        </w:rPr>
        <w:t xml:space="preserve"> </w:t>
      </w:r>
      <w:r w:rsidRPr="00533F3C">
        <w:rPr>
          <w:rFonts w:ascii="Arial" w:eastAsia="Arial" w:hAnsi="Arial" w:cs="Arial"/>
          <w:sz w:val="24"/>
          <w:szCs w:val="24"/>
        </w:rPr>
        <w:t xml:space="preserve">Meeting. If </w:t>
      </w:r>
      <w:proofErr w:type="gramStart"/>
      <w:r w:rsidRPr="00533F3C">
        <w:rPr>
          <w:rFonts w:ascii="Arial" w:eastAsia="Arial" w:hAnsi="Arial" w:cs="Arial"/>
          <w:sz w:val="24"/>
          <w:szCs w:val="24"/>
        </w:rPr>
        <w:t>you are hearing</w:t>
      </w:r>
      <w:proofErr w:type="gramEnd"/>
      <w:r w:rsidRPr="00533F3C">
        <w:rPr>
          <w:rFonts w:ascii="Arial" w:eastAsia="Arial" w:hAnsi="Arial" w:cs="Arial"/>
          <w:sz w:val="24"/>
          <w:szCs w:val="24"/>
        </w:rPr>
        <w:t xml:space="preserve"> </w:t>
      </w:r>
      <w:proofErr w:type="gramStart"/>
      <w:r w:rsidRPr="00533F3C">
        <w:rPr>
          <w:rFonts w:ascii="Arial" w:eastAsia="Arial" w:hAnsi="Arial" w:cs="Arial"/>
          <w:sz w:val="24"/>
          <w:szCs w:val="24"/>
        </w:rPr>
        <w:t>or</w:t>
      </w:r>
      <w:proofErr w:type="gramEnd"/>
      <w:r w:rsidRPr="00533F3C">
        <w:rPr>
          <w:rFonts w:ascii="Arial" w:eastAsia="Arial" w:hAnsi="Arial" w:cs="Arial"/>
          <w:sz w:val="24"/>
          <w:szCs w:val="24"/>
        </w:rPr>
        <w:t xml:space="preserve"> speech impaired, please contact the agency</w:t>
      </w:r>
      <w:r w:rsidRPr="00533F3C">
        <w:rPr>
          <w:rFonts w:ascii="Arial" w:eastAsia="Arial" w:hAnsi="Arial" w:cs="Arial"/>
          <w:spacing w:val="1"/>
          <w:sz w:val="24"/>
          <w:szCs w:val="24"/>
        </w:rPr>
        <w:t xml:space="preserve"> </w:t>
      </w:r>
      <w:r w:rsidRPr="00533F3C">
        <w:rPr>
          <w:rFonts w:ascii="Arial" w:eastAsia="Arial" w:hAnsi="Arial" w:cs="Arial"/>
          <w:sz w:val="24"/>
          <w:szCs w:val="24"/>
        </w:rPr>
        <w:t>using</w:t>
      </w:r>
      <w:r w:rsidRPr="00533F3C">
        <w:rPr>
          <w:rFonts w:ascii="Arial" w:eastAsia="Arial" w:hAnsi="Arial" w:cs="Arial"/>
          <w:spacing w:val="-1"/>
          <w:sz w:val="24"/>
          <w:szCs w:val="24"/>
        </w:rPr>
        <w:t xml:space="preserve"> </w:t>
      </w:r>
      <w:r w:rsidRPr="00533F3C">
        <w:rPr>
          <w:rFonts w:ascii="Arial" w:eastAsia="Arial" w:hAnsi="Arial" w:cs="Arial"/>
          <w:sz w:val="24"/>
          <w:szCs w:val="24"/>
        </w:rPr>
        <w:t>the</w:t>
      </w:r>
      <w:r w:rsidRPr="00533F3C">
        <w:rPr>
          <w:rFonts w:ascii="Arial" w:eastAsia="Arial" w:hAnsi="Arial" w:cs="Arial"/>
          <w:spacing w:val="-1"/>
          <w:sz w:val="24"/>
          <w:szCs w:val="24"/>
        </w:rPr>
        <w:t xml:space="preserve"> </w:t>
      </w:r>
      <w:r w:rsidRPr="00533F3C">
        <w:rPr>
          <w:rFonts w:ascii="Arial" w:eastAsia="Arial" w:hAnsi="Arial" w:cs="Arial"/>
          <w:sz w:val="24"/>
          <w:szCs w:val="24"/>
        </w:rPr>
        <w:t>Florida</w:t>
      </w:r>
      <w:r w:rsidRPr="00533F3C">
        <w:rPr>
          <w:rFonts w:ascii="Arial" w:eastAsia="Arial" w:hAnsi="Arial" w:cs="Arial"/>
          <w:spacing w:val="-1"/>
          <w:sz w:val="24"/>
          <w:szCs w:val="24"/>
        </w:rPr>
        <w:t xml:space="preserve"> </w:t>
      </w:r>
      <w:r w:rsidRPr="00533F3C">
        <w:rPr>
          <w:rFonts w:ascii="Arial" w:eastAsia="Arial" w:hAnsi="Arial" w:cs="Arial"/>
          <w:sz w:val="24"/>
          <w:szCs w:val="24"/>
        </w:rPr>
        <w:t>Relay</w:t>
      </w:r>
      <w:r w:rsidRPr="00533F3C">
        <w:rPr>
          <w:rFonts w:ascii="Arial" w:eastAsia="Arial" w:hAnsi="Arial" w:cs="Arial"/>
          <w:spacing w:val="-1"/>
          <w:sz w:val="24"/>
          <w:szCs w:val="24"/>
        </w:rPr>
        <w:t xml:space="preserve"> </w:t>
      </w:r>
      <w:r w:rsidRPr="00533F3C">
        <w:rPr>
          <w:rFonts w:ascii="Arial" w:eastAsia="Arial" w:hAnsi="Arial" w:cs="Arial"/>
          <w:sz w:val="24"/>
          <w:szCs w:val="24"/>
        </w:rPr>
        <w:t>Service,</w:t>
      </w:r>
      <w:r w:rsidRPr="00533F3C">
        <w:rPr>
          <w:rFonts w:ascii="Arial" w:eastAsia="Arial" w:hAnsi="Arial" w:cs="Arial"/>
          <w:spacing w:val="-1"/>
          <w:sz w:val="24"/>
          <w:szCs w:val="24"/>
        </w:rPr>
        <w:t xml:space="preserve"> </w:t>
      </w:r>
      <w:r w:rsidRPr="00533F3C">
        <w:rPr>
          <w:rFonts w:ascii="Arial" w:eastAsia="Arial" w:hAnsi="Arial" w:cs="Arial"/>
          <w:sz w:val="24"/>
          <w:szCs w:val="24"/>
        </w:rPr>
        <w:t>1-800-955-8771</w:t>
      </w:r>
      <w:r w:rsidRPr="00533F3C">
        <w:rPr>
          <w:rFonts w:ascii="Arial" w:eastAsia="Arial" w:hAnsi="Arial" w:cs="Arial"/>
          <w:spacing w:val="-1"/>
          <w:sz w:val="24"/>
          <w:szCs w:val="24"/>
        </w:rPr>
        <w:t xml:space="preserve"> </w:t>
      </w:r>
      <w:r w:rsidRPr="00533F3C">
        <w:rPr>
          <w:rFonts w:ascii="Arial" w:eastAsia="Arial" w:hAnsi="Arial" w:cs="Arial"/>
          <w:sz w:val="24"/>
          <w:szCs w:val="24"/>
        </w:rPr>
        <w:t>(TDD)</w:t>
      </w:r>
      <w:r w:rsidRPr="00533F3C">
        <w:rPr>
          <w:rFonts w:ascii="Arial" w:eastAsia="Arial" w:hAnsi="Arial" w:cs="Arial"/>
          <w:spacing w:val="-1"/>
          <w:sz w:val="24"/>
          <w:szCs w:val="24"/>
        </w:rPr>
        <w:t xml:space="preserve"> </w:t>
      </w:r>
      <w:r w:rsidRPr="00533F3C">
        <w:rPr>
          <w:rFonts w:ascii="Arial" w:eastAsia="Arial" w:hAnsi="Arial" w:cs="Arial"/>
          <w:sz w:val="24"/>
          <w:szCs w:val="24"/>
        </w:rPr>
        <w:t>or 1-800-955-8770</w:t>
      </w:r>
      <w:r w:rsidRPr="00533F3C">
        <w:rPr>
          <w:rFonts w:ascii="Arial" w:eastAsia="Arial" w:hAnsi="Arial" w:cs="Arial"/>
          <w:spacing w:val="-1"/>
          <w:sz w:val="24"/>
          <w:szCs w:val="24"/>
        </w:rPr>
        <w:t xml:space="preserve"> </w:t>
      </w:r>
      <w:r w:rsidRPr="00533F3C">
        <w:rPr>
          <w:rFonts w:ascii="Arial" w:eastAsia="Arial" w:hAnsi="Arial" w:cs="Arial"/>
          <w:sz w:val="24"/>
          <w:szCs w:val="24"/>
        </w:rPr>
        <w:t>(Voice).</w:t>
      </w:r>
    </w:p>
    <w:p w14:paraId="62521EC0" w14:textId="52037C17" w:rsidR="00600E1A" w:rsidRPr="00533F3C" w:rsidRDefault="00600E1A" w:rsidP="00A86DBA">
      <w:pPr>
        <w:widowControl w:val="0"/>
        <w:autoSpaceDE w:val="0"/>
        <w:autoSpaceDN w:val="0"/>
        <w:spacing w:before="196" w:after="0"/>
        <w:ind w:left="270" w:right="166"/>
        <w:jc w:val="both"/>
        <w:rPr>
          <w:rFonts w:ascii="Arial" w:eastAsia="Arial" w:hAnsi="Arial" w:cs="Arial"/>
          <w:sz w:val="24"/>
          <w:szCs w:val="24"/>
        </w:rPr>
      </w:pPr>
      <w:r w:rsidRPr="00533F3C">
        <w:rPr>
          <w:rFonts w:ascii="Arial" w:eastAsia="Arial" w:hAnsi="Arial" w:cs="Arial"/>
          <w:sz w:val="24"/>
          <w:szCs w:val="24"/>
        </w:rPr>
        <w:t>If you have any questions about the project or the scheduled meeting, please contact:</w:t>
      </w:r>
    </w:p>
    <w:p w14:paraId="1E3DF514" w14:textId="77777777" w:rsidR="00600E1A" w:rsidRPr="00533F3C" w:rsidRDefault="00600E1A" w:rsidP="00321367">
      <w:pPr>
        <w:widowControl w:val="0"/>
        <w:autoSpaceDE w:val="0"/>
        <w:autoSpaceDN w:val="0"/>
        <w:spacing w:after="0"/>
        <w:rPr>
          <w:rFonts w:ascii="Arial" w:eastAsia="Arial" w:hAnsi="Arial" w:cs="Arial"/>
          <w:sz w:val="24"/>
          <w:szCs w:val="24"/>
        </w:rPr>
      </w:pPr>
    </w:p>
    <w:bookmarkEnd w:id="6"/>
    <w:p w14:paraId="129AFA62" w14:textId="77777777" w:rsidR="00600E1A" w:rsidRPr="00533F3C" w:rsidRDefault="00600E1A" w:rsidP="00321367">
      <w:pPr>
        <w:spacing w:after="0"/>
        <w:jc w:val="center"/>
        <w:rPr>
          <w:rFonts w:ascii="Arial" w:hAnsi="Arial" w:cs="Arial"/>
          <w:sz w:val="24"/>
          <w:szCs w:val="24"/>
        </w:rPr>
        <w:sectPr w:rsidR="00600E1A" w:rsidRPr="00533F3C" w:rsidSect="00BA3B1C">
          <w:footerReference w:type="even" r:id="rId13"/>
          <w:footerReference w:type="default" r:id="rId14"/>
          <w:headerReference w:type="first" r:id="rId15"/>
          <w:pgSz w:w="12240" w:h="15840" w:code="1"/>
          <w:pgMar w:top="1354" w:right="878" w:bottom="1440" w:left="936" w:header="720" w:footer="720" w:gutter="0"/>
          <w:cols w:space="720"/>
          <w:titlePg/>
          <w:docGrid w:linePitch="360"/>
        </w:sectPr>
      </w:pPr>
    </w:p>
    <w:p w14:paraId="23EBCE30" w14:textId="77777777" w:rsidR="00600E1A" w:rsidRPr="00533F3C" w:rsidRDefault="00600E1A" w:rsidP="00321367">
      <w:pPr>
        <w:widowControl w:val="0"/>
        <w:autoSpaceDE w:val="0"/>
        <w:autoSpaceDN w:val="0"/>
        <w:spacing w:before="122" w:after="0"/>
        <w:ind w:right="38"/>
        <w:jc w:val="right"/>
        <w:rPr>
          <w:rFonts w:ascii="Arial" w:eastAsia="Arial" w:hAnsi="Arial" w:cs="Arial"/>
          <w:sz w:val="24"/>
          <w:szCs w:val="24"/>
        </w:rPr>
      </w:pPr>
      <w:r w:rsidRPr="00533F3C">
        <w:rPr>
          <w:rFonts w:ascii="Arial" w:eastAsia="Arial" w:hAnsi="Arial" w:cs="Arial"/>
          <w:sz w:val="24"/>
          <w:szCs w:val="24"/>
        </w:rPr>
        <w:t>OR</w:t>
      </w:r>
    </w:p>
    <w:p w14:paraId="2851C9FA" w14:textId="6BD086DF" w:rsidR="00600E1A" w:rsidRPr="00533F3C" w:rsidRDefault="001C0D03" w:rsidP="00321367">
      <w:pPr>
        <w:widowControl w:val="0"/>
        <w:autoSpaceDE w:val="0"/>
        <w:autoSpaceDN w:val="0"/>
        <w:spacing w:before="1" w:after="0"/>
        <w:ind w:left="270" w:right="2149"/>
        <w:rPr>
          <w:rFonts w:ascii="Arial" w:eastAsia="Arial" w:hAnsi="Arial" w:cs="Arial"/>
          <w:sz w:val="24"/>
          <w:szCs w:val="24"/>
        </w:rPr>
      </w:pPr>
      <w:r w:rsidRPr="00533F3C">
        <w:rPr>
          <w:rFonts w:ascii="Arial" w:eastAsia="Arial" w:hAnsi="Arial" w:cs="Arial"/>
          <w:sz w:val="24"/>
          <w:szCs w:val="24"/>
        </w:rPr>
        <w:t>Jazlyn Heywood</w:t>
      </w:r>
      <w:r w:rsidR="00600E1A" w:rsidRPr="00533F3C">
        <w:rPr>
          <w:rFonts w:ascii="Arial" w:eastAsia="Arial" w:hAnsi="Arial" w:cs="Arial"/>
          <w:sz w:val="24"/>
          <w:szCs w:val="24"/>
        </w:rPr>
        <w:t>, P.E.</w:t>
      </w:r>
    </w:p>
    <w:p w14:paraId="2B2A3805" w14:textId="43F7EA5F" w:rsidR="00675152" w:rsidRPr="00533F3C" w:rsidRDefault="00675152" w:rsidP="00321367">
      <w:pPr>
        <w:widowControl w:val="0"/>
        <w:autoSpaceDE w:val="0"/>
        <w:autoSpaceDN w:val="0"/>
        <w:spacing w:before="1" w:after="0"/>
        <w:ind w:left="270" w:right="2149"/>
        <w:rPr>
          <w:rFonts w:ascii="Arial" w:eastAsia="Arial" w:hAnsi="Arial" w:cs="Arial"/>
          <w:spacing w:val="-58"/>
          <w:sz w:val="24"/>
          <w:szCs w:val="24"/>
        </w:rPr>
      </w:pPr>
      <w:r w:rsidRPr="00533F3C">
        <w:rPr>
          <w:rFonts w:ascii="Arial" w:eastAsia="Arial" w:hAnsi="Arial" w:cs="Arial"/>
          <w:sz w:val="24"/>
          <w:szCs w:val="24"/>
        </w:rPr>
        <w:t>Project Manager</w:t>
      </w:r>
    </w:p>
    <w:p w14:paraId="70DE349F" w14:textId="699C3DDA" w:rsidR="00600E1A" w:rsidRPr="00533F3C" w:rsidRDefault="00A116AA" w:rsidP="00321367">
      <w:pPr>
        <w:widowControl w:val="0"/>
        <w:autoSpaceDE w:val="0"/>
        <w:autoSpaceDN w:val="0"/>
        <w:spacing w:after="0"/>
        <w:ind w:left="270"/>
        <w:rPr>
          <w:rFonts w:ascii="Arial" w:eastAsia="Arial" w:hAnsi="Arial" w:cs="Arial"/>
          <w:sz w:val="24"/>
          <w:szCs w:val="24"/>
        </w:rPr>
      </w:pPr>
      <w:r w:rsidRPr="00533F3C">
        <w:rPr>
          <w:rFonts w:ascii="Arial" w:eastAsia="Arial" w:hAnsi="Arial" w:cs="Arial"/>
          <w:sz w:val="24"/>
          <w:szCs w:val="24"/>
        </w:rPr>
        <w:t xml:space="preserve">Consultant to </w:t>
      </w:r>
      <w:r w:rsidR="00600E1A" w:rsidRPr="00533F3C">
        <w:rPr>
          <w:rFonts w:ascii="Arial" w:eastAsia="Arial" w:hAnsi="Arial" w:cs="Arial"/>
          <w:sz w:val="24"/>
          <w:szCs w:val="24"/>
        </w:rPr>
        <w:t>Florida’s</w:t>
      </w:r>
      <w:r w:rsidR="00600E1A" w:rsidRPr="00533F3C">
        <w:rPr>
          <w:rFonts w:ascii="Arial" w:eastAsia="Arial" w:hAnsi="Arial" w:cs="Arial"/>
          <w:spacing w:val="-4"/>
          <w:sz w:val="24"/>
          <w:szCs w:val="24"/>
        </w:rPr>
        <w:t xml:space="preserve"> </w:t>
      </w:r>
      <w:r w:rsidR="00600E1A" w:rsidRPr="00533F3C">
        <w:rPr>
          <w:rFonts w:ascii="Arial" w:eastAsia="Arial" w:hAnsi="Arial" w:cs="Arial"/>
          <w:sz w:val="24"/>
          <w:szCs w:val="24"/>
        </w:rPr>
        <w:t>Turnpike</w:t>
      </w:r>
      <w:r w:rsidR="00600E1A" w:rsidRPr="00533F3C">
        <w:rPr>
          <w:rFonts w:ascii="Arial" w:eastAsia="Arial" w:hAnsi="Arial" w:cs="Arial"/>
          <w:spacing w:val="-3"/>
          <w:sz w:val="24"/>
          <w:szCs w:val="24"/>
        </w:rPr>
        <w:t xml:space="preserve"> </w:t>
      </w:r>
      <w:r w:rsidR="00600E1A" w:rsidRPr="00533F3C">
        <w:rPr>
          <w:rFonts w:ascii="Arial" w:eastAsia="Arial" w:hAnsi="Arial" w:cs="Arial"/>
          <w:sz w:val="24"/>
          <w:szCs w:val="24"/>
        </w:rPr>
        <w:t>Enterprise</w:t>
      </w:r>
      <w:r w:rsidR="00600E1A" w:rsidRPr="00533F3C">
        <w:rPr>
          <w:rFonts w:ascii="Arial" w:eastAsia="Arial" w:hAnsi="Arial" w:cs="Arial"/>
          <w:spacing w:val="-3"/>
          <w:sz w:val="24"/>
          <w:szCs w:val="24"/>
        </w:rPr>
        <w:t xml:space="preserve"> </w:t>
      </w:r>
    </w:p>
    <w:p w14:paraId="1795AAEE" w14:textId="77777777" w:rsidR="00600E1A" w:rsidRPr="00321367" w:rsidRDefault="00600E1A" w:rsidP="00321367">
      <w:pPr>
        <w:widowControl w:val="0"/>
        <w:autoSpaceDE w:val="0"/>
        <w:autoSpaceDN w:val="0"/>
        <w:spacing w:after="0"/>
        <w:ind w:left="270" w:right="1002"/>
        <w:rPr>
          <w:rFonts w:ascii="Arial" w:eastAsia="Arial" w:hAnsi="Arial" w:cs="Arial"/>
          <w:sz w:val="24"/>
          <w:szCs w:val="24"/>
          <w:lang w:val="pt-BR"/>
        </w:rPr>
      </w:pPr>
      <w:r w:rsidRPr="00321367">
        <w:rPr>
          <w:rFonts w:ascii="Arial" w:eastAsia="Arial" w:hAnsi="Arial" w:cs="Arial"/>
          <w:sz w:val="24"/>
          <w:szCs w:val="24"/>
          <w:lang w:val="pt-BR"/>
        </w:rPr>
        <w:t>P.O. Box 613069</w:t>
      </w:r>
    </w:p>
    <w:p w14:paraId="63CB26FA" w14:textId="77777777" w:rsidR="00600E1A" w:rsidRPr="00321367" w:rsidRDefault="00600E1A" w:rsidP="00321367">
      <w:pPr>
        <w:widowControl w:val="0"/>
        <w:autoSpaceDE w:val="0"/>
        <w:autoSpaceDN w:val="0"/>
        <w:spacing w:after="0"/>
        <w:ind w:left="270" w:right="1002"/>
        <w:rPr>
          <w:rFonts w:ascii="Arial" w:eastAsia="Arial" w:hAnsi="Arial" w:cs="Arial"/>
          <w:spacing w:val="1"/>
          <w:sz w:val="24"/>
          <w:szCs w:val="24"/>
          <w:lang w:val="pt-BR"/>
        </w:rPr>
      </w:pPr>
      <w:r w:rsidRPr="00321367">
        <w:rPr>
          <w:rFonts w:ascii="Arial" w:eastAsia="Arial" w:hAnsi="Arial" w:cs="Arial"/>
          <w:sz w:val="24"/>
          <w:szCs w:val="24"/>
          <w:lang w:val="pt-BR"/>
        </w:rPr>
        <w:t>Ocoee, Florida, 34761</w:t>
      </w:r>
    </w:p>
    <w:p w14:paraId="03A33FB5" w14:textId="230A7770" w:rsidR="00600E1A" w:rsidRPr="00533F3C" w:rsidRDefault="00600E1A" w:rsidP="00321367">
      <w:pPr>
        <w:widowControl w:val="0"/>
        <w:autoSpaceDE w:val="0"/>
        <w:autoSpaceDN w:val="0"/>
        <w:spacing w:after="0"/>
        <w:ind w:left="270" w:right="1002"/>
        <w:rPr>
          <w:rFonts w:ascii="Arial" w:eastAsia="Arial" w:hAnsi="Arial" w:cs="Arial"/>
          <w:sz w:val="24"/>
          <w:szCs w:val="24"/>
        </w:rPr>
      </w:pPr>
      <w:r w:rsidRPr="00533F3C">
        <w:rPr>
          <w:rFonts w:ascii="Arial" w:eastAsia="Arial" w:hAnsi="Arial" w:cs="Arial"/>
          <w:sz w:val="24"/>
          <w:szCs w:val="24"/>
        </w:rPr>
        <w:t>Phone:</w:t>
      </w:r>
      <w:r w:rsidRPr="00533F3C">
        <w:rPr>
          <w:rFonts w:ascii="Arial" w:eastAsia="Arial" w:hAnsi="Arial" w:cs="Arial"/>
          <w:spacing w:val="-8"/>
          <w:sz w:val="24"/>
          <w:szCs w:val="24"/>
        </w:rPr>
        <w:t xml:space="preserve"> </w:t>
      </w:r>
      <w:r w:rsidRPr="00533F3C">
        <w:rPr>
          <w:rFonts w:ascii="Arial" w:eastAsia="Arial" w:hAnsi="Arial" w:cs="Arial"/>
          <w:sz w:val="24"/>
          <w:szCs w:val="24"/>
        </w:rPr>
        <w:t>(407) 264-</w:t>
      </w:r>
      <w:r w:rsidR="006736C3" w:rsidRPr="00533F3C">
        <w:rPr>
          <w:rFonts w:ascii="Arial" w:eastAsia="Arial" w:hAnsi="Arial" w:cs="Arial"/>
          <w:sz w:val="24"/>
          <w:szCs w:val="24"/>
        </w:rPr>
        <w:t>3</w:t>
      </w:r>
      <w:r w:rsidR="001C0D03" w:rsidRPr="00533F3C">
        <w:rPr>
          <w:rFonts w:ascii="Arial" w:eastAsia="Arial" w:hAnsi="Arial" w:cs="Arial"/>
          <w:sz w:val="24"/>
          <w:szCs w:val="24"/>
        </w:rPr>
        <w:t>298</w:t>
      </w:r>
    </w:p>
    <w:p w14:paraId="28CFB209" w14:textId="59C761C8" w:rsidR="00600E1A" w:rsidRPr="00533F3C" w:rsidRDefault="00600E1A" w:rsidP="00321367">
      <w:pPr>
        <w:widowControl w:val="0"/>
        <w:autoSpaceDE w:val="0"/>
        <w:autoSpaceDN w:val="0"/>
        <w:spacing w:after="0"/>
        <w:ind w:left="270" w:right="1002"/>
        <w:rPr>
          <w:rFonts w:ascii="Arial" w:eastAsia="Arial" w:hAnsi="Arial" w:cs="Arial"/>
          <w:sz w:val="24"/>
          <w:szCs w:val="24"/>
        </w:rPr>
      </w:pPr>
      <w:r w:rsidRPr="00533F3C">
        <w:rPr>
          <w:rFonts w:ascii="Arial" w:eastAsia="Arial" w:hAnsi="Arial" w:cs="Arial"/>
          <w:sz w:val="24"/>
          <w:szCs w:val="24"/>
        </w:rPr>
        <w:t xml:space="preserve">Email: </w:t>
      </w:r>
      <w:r w:rsidR="001C0D03" w:rsidRPr="00533F3C">
        <w:rPr>
          <w:rFonts w:ascii="Arial" w:eastAsia="Arial" w:hAnsi="Arial" w:cs="Arial"/>
          <w:color w:val="0000FF"/>
          <w:spacing w:val="-6"/>
          <w:sz w:val="24"/>
          <w:szCs w:val="24"/>
          <w:u w:val="single" w:color="0000FF"/>
        </w:rPr>
        <w:t>Jazlyn.Heywood</w:t>
      </w:r>
      <w:r w:rsidRPr="00533F3C">
        <w:rPr>
          <w:rFonts w:ascii="Arial" w:eastAsia="Arial" w:hAnsi="Arial" w:cs="Arial"/>
          <w:color w:val="0000FF"/>
          <w:spacing w:val="-6"/>
          <w:sz w:val="24"/>
          <w:szCs w:val="24"/>
          <w:u w:val="single" w:color="0000FF"/>
        </w:rPr>
        <w:t>@dot.state.fl.us</w:t>
      </w:r>
    </w:p>
    <w:p w14:paraId="42EDCE59" w14:textId="77777777" w:rsidR="00600E1A" w:rsidRPr="00533F3C" w:rsidRDefault="00600E1A" w:rsidP="00321367">
      <w:pPr>
        <w:widowControl w:val="0"/>
        <w:autoSpaceDE w:val="0"/>
        <w:autoSpaceDN w:val="0"/>
        <w:spacing w:after="0"/>
        <w:rPr>
          <w:rFonts w:ascii="Arial" w:eastAsia="Arial" w:hAnsi="Arial" w:cs="Arial"/>
          <w:sz w:val="24"/>
          <w:szCs w:val="24"/>
        </w:rPr>
      </w:pPr>
      <w:r w:rsidRPr="00533F3C">
        <w:rPr>
          <w:rFonts w:ascii="Arial" w:eastAsia="Arial" w:hAnsi="Arial" w:cs="Arial"/>
          <w:sz w:val="24"/>
          <w:szCs w:val="24"/>
        </w:rPr>
        <w:br w:type="column"/>
      </w:r>
    </w:p>
    <w:p w14:paraId="26895766" w14:textId="75787FB9" w:rsidR="00600E1A" w:rsidRPr="00533F3C" w:rsidRDefault="003C2B0B" w:rsidP="00321367">
      <w:pPr>
        <w:widowControl w:val="0"/>
        <w:autoSpaceDE w:val="0"/>
        <w:autoSpaceDN w:val="0"/>
        <w:spacing w:before="168" w:after="0"/>
        <w:ind w:left="180" w:right="207"/>
        <w:rPr>
          <w:rFonts w:ascii="Arial" w:eastAsia="Arial" w:hAnsi="Arial" w:cs="Arial"/>
          <w:sz w:val="24"/>
          <w:szCs w:val="24"/>
        </w:rPr>
      </w:pPr>
      <w:r>
        <w:rPr>
          <w:rFonts w:ascii="Arial" w:eastAsia="Arial" w:hAnsi="Arial" w:cs="Arial"/>
          <w:sz w:val="24"/>
          <w:szCs w:val="24"/>
        </w:rPr>
        <w:t>Henry Pinzon</w:t>
      </w:r>
      <w:r w:rsidR="00600E1A" w:rsidRPr="00533F3C">
        <w:rPr>
          <w:rFonts w:ascii="Arial" w:eastAsia="Arial" w:hAnsi="Arial" w:cs="Arial"/>
          <w:sz w:val="24"/>
          <w:szCs w:val="24"/>
        </w:rPr>
        <w:t>,</w:t>
      </w:r>
      <w:r w:rsidR="00600E1A" w:rsidRPr="00533F3C">
        <w:rPr>
          <w:rFonts w:ascii="Arial" w:eastAsia="Arial" w:hAnsi="Arial" w:cs="Arial"/>
          <w:spacing w:val="-2"/>
          <w:sz w:val="24"/>
          <w:szCs w:val="24"/>
        </w:rPr>
        <w:t xml:space="preserve"> </w:t>
      </w:r>
      <w:r w:rsidR="00600E1A" w:rsidRPr="00533F3C">
        <w:rPr>
          <w:rFonts w:ascii="Arial" w:eastAsia="Arial" w:hAnsi="Arial" w:cs="Arial"/>
          <w:sz w:val="24"/>
          <w:szCs w:val="24"/>
        </w:rPr>
        <w:t>P.E.</w:t>
      </w:r>
    </w:p>
    <w:p w14:paraId="3E4AC02B" w14:textId="2AC8D4FE" w:rsidR="003C2B0B" w:rsidRDefault="003C2B0B" w:rsidP="00321367">
      <w:pPr>
        <w:widowControl w:val="0"/>
        <w:autoSpaceDE w:val="0"/>
        <w:autoSpaceDN w:val="0"/>
        <w:spacing w:after="0"/>
        <w:ind w:left="180" w:right="207"/>
        <w:rPr>
          <w:rFonts w:ascii="Arial" w:eastAsia="Arial" w:hAnsi="Arial" w:cs="Arial"/>
          <w:spacing w:val="-60"/>
          <w:sz w:val="24"/>
          <w:szCs w:val="24"/>
        </w:rPr>
      </w:pPr>
      <w:r>
        <w:rPr>
          <w:rFonts w:ascii="Arial" w:eastAsia="Arial" w:hAnsi="Arial" w:cs="Arial"/>
          <w:sz w:val="24"/>
          <w:szCs w:val="24"/>
        </w:rPr>
        <w:t>Environmental Management</w:t>
      </w:r>
      <w:r w:rsidR="00600E1A" w:rsidRPr="00533F3C">
        <w:rPr>
          <w:rFonts w:ascii="Arial" w:eastAsia="Arial" w:hAnsi="Arial" w:cs="Arial"/>
          <w:sz w:val="24"/>
          <w:szCs w:val="24"/>
        </w:rPr>
        <w:t xml:space="preserve"> Engineer</w:t>
      </w:r>
      <w:r w:rsidR="00600E1A" w:rsidRPr="00533F3C">
        <w:rPr>
          <w:rFonts w:ascii="Arial" w:eastAsia="Arial" w:hAnsi="Arial" w:cs="Arial"/>
          <w:spacing w:val="-60"/>
          <w:sz w:val="24"/>
          <w:szCs w:val="24"/>
        </w:rPr>
        <w:t xml:space="preserve"> </w:t>
      </w:r>
    </w:p>
    <w:p w14:paraId="7DEAB533" w14:textId="4672D463" w:rsidR="00600E1A" w:rsidRPr="00533F3C" w:rsidRDefault="00600E1A" w:rsidP="00321367">
      <w:pPr>
        <w:widowControl w:val="0"/>
        <w:autoSpaceDE w:val="0"/>
        <w:autoSpaceDN w:val="0"/>
        <w:spacing w:after="0"/>
        <w:ind w:left="180" w:right="207"/>
        <w:rPr>
          <w:rFonts w:ascii="Arial" w:eastAsia="Arial" w:hAnsi="Arial" w:cs="Arial"/>
          <w:sz w:val="24"/>
          <w:szCs w:val="24"/>
        </w:rPr>
      </w:pPr>
      <w:r w:rsidRPr="00533F3C">
        <w:rPr>
          <w:rFonts w:ascii="Arial" w:eastAsia="Arial" w:hAnsi="Arial" w:cs="Arial"/>
          <w:sz w:val="24"/>
          <w:szCs w:val="24"/>
        </w:rPr>
        <w:t>Florida’s</w:t>
      </w:r>
      <w:r w:rsidRPr="00533F3C">
        <w:rPr>
          <w:rFonts w:ascii="Arial" w:eastAsia="Arial" w:hAnsi="Arial" w:cs="Arial"/>
          <w:spacing w:val="-2"/>
          <w:sz w:val="24"/>
          <w:szCs w:val="24"/>
        </w:rPr>
        <w:t xml:space="preserve"> </w:t>
      </w:r>
      <w:r w:rsidRPr="00533F3C">
        <w:rPr>
          <w:rFonts w:ascii="Arial" w:eastAsia="Arial" w:hAnsi="Arial" w:cs="Arial"/>
          <w:sz w:val="24"/>
          <w:szCs w:val="24"/>
        </w:rPr>
        <w:t>Turnpike</w:t>
      </w:r>
      <w:r w:rsidRPr="00533F3C">
        <w:rPr>
          <w:rFonts w:ascii="Arial" w:eastAsia="Arial" w:hAnsi="Arial" w:cs="Arial"/>
          <w:spacing w:val="-2"/>
          <w:sz w:val="24"/>
          <w:szCs w:val="24"/>
        </w:rPr>
        <w:t xml:space="preserve"> </w:t>
      </w:r>
      <w:r w:rsidRPr="00533F3C">
        <w:rPr>
          <w:rFonts w:ascii="Arial" w:eastAsia="Arial" w:hAnsi="Arial" w:cs="Arial"/>
          <w:sz w:val="24"/>
          <w:szCs w:val="24"/>
        </w:rPr>
        <w:t>Enterprise</w:t>
      </w:r>
    </w:p>
    <w:p w14:paraId="4135447A" w14:textId="77777777" w:rsidR="006B10D6" w:rsidRPr="00533F3C" w:rsidRDefault="00600E1A" w:rsidP="00321367">
      <w:pPr>
        <w:widowControl w:val="0"/>
        <w:autoSpaceDE w:val="0"/>
        <w:autoSpaceDN w:val="0"/>
        <w:spacing w:after="0"/>
        <w:ind w:left="180" w:right="207"/>
        <w:rPr>
          <w:rFonts w:ascii="Arial" w:eastAsia="Arial" w:hAnsi="Arial" w:cs="Arial"/>
          <w:spacing w:val="1"/>
          <w:sz w:val="24"/>
          <w:szCs w:val="24"/>
        </w:rPr>
      </w:pPr>
      <w:r w:rsidRPr="00533F3C">
        <w:rPr>
          <w:rFonts w:ascii="Arial" w:eastAsia="Arial" w:hAnsi="Arial" w:cs="Arial"/>
          <w:sz w:val="24"/>
          <w:szCs w:val="24"/>
        </w:rPr>
        <w:t>P.O. Box 613069</w:t>
      </w:r>
      <w:r w:rsidRPr="00533F3C">
        <w:rPr>
          <w:rFonts w:ascii="Arial" w:eastAsia="Arial" w:hAnsi="Arial" w:cs="Arial"/>
          <w:spacing w:val="1"/>
          <w:sz w:val="24"/>
          <w:szCs w:val="24"/>
        </w:rPr>
        <w:t xml:space="preserve"> </w:t>
      </w:r>
    </w:p>
    <w:p w14:paraId="30365ADE" w14:textId="3350E385" w:rsidR="00600E1A" w:rsidRPr="00533F3C" w:rsidRDefault="00600E1A" w:rsidP="00321367">
      <w:pPr>
        <w:widowControl w:val="0"/>
        <w:autoSpaceDE w:val="0"/>
        <w:autoSpaceDN w:val="0"/>
        <w:spacing w:after="0"/>
        <w:ind w:left="180" w:right="207"/>
        <w:rPr>
          <w:rFonts w:ascii="Arial" w:eastAsia="Arial" w:hAnsi="Arial" w:cs="Arial"/>
          <w:spacing w:val="1"/>
          <w:sz w:val="24"/>
          <w:szCs w:val="24"/>
        </w:rPr>
      </w:pPr>
      <w:r w:rsidRPr="00533F3C">
        <w:rPr>
          <w:rFonts w:ascii="Arial" w:eastAsia="Arial" w:hAnsi="Arial" w:cs="Arial"/>
          <w:sz w:val="24"/>
          <w:szCs w:val="24"/>
        </w:rPr>
        <w:t>Ocoee, Florida 34761</w:t>
      </w:r>
    </w:p>
    <w:p w14:paraId="3048BB82" w14:textId="759FE69E" w:rsidR="00600E1A" w:rsidRPr="00533F3C" w:rsidRDefault="00600E1A" w:rsidP="00321367">
      <w:pPr>
        <w:widowControl w:val="0"/>
        <w:autoSpaceDE w:val="0"/>
        <w:autoSpaceDN w:val="0"/>
        <w:spacing w:after="0"/>
        <w:ind w:left="180" w:right="207"/>
        <w:rPr>
          <w:rFonts w:ascii="Arial" w:eastAsia="Arial" w:hAnsi="Arial" w:cs="Arial"/>
          <w:sz w:val="24"/>
          <w:szCs w:val="24"/>
        </w:rPr>
      </w:pPr>
      <w:r w:rsidRPr="00533F3C">
        <w:rPr>
          <w:rFonts w:ascii="Arial" w:eastAsia="Arial" w:hAnsi="Arial" w:cs="Arial"/>
          <w:sz w:val="24"/>
          <w:szCs w:val="24"/>
        </w:rPr>
        <w:t>Phone:</w:t>
      </w:r>
      <w:r w:rsidRPr="00533F3C">
        <w:rPr>
          <w:rFonts w:ascii="Arial" w:eastAsia="Arial" w:hAnsi="Arial" w:cs="Arial"/>
          <w:spacing w:val="-8"/>
          <w:sz w:val="24"/>
          <w:szCs w:val="24"/>
        </w:rPr>
        <w:t xml:space="preserve"> </w:t>
      </w:r>
      <w:r w:rsidRPr="00533F3C">
        <w:rPr>
          <w:rFonts w:ascii="Arial" w:eastAsia="Arial" w:hAnsi="Arial" w:cs="Arial"/>
          <w:sz w:val="24"/>
          <w:szCs w:val="24"/>
        </w:rPr>
        <w:t>(407)</w:t>
      </w:r>
      <w:r w:rsidRPr="00533F3C">
        <w:rPr>
          <w:rFonts w:ascii="Arial" w:eastAsia="Arial" w:hAnsi="Arial" w:cs="Arial"/>
          <w:spacing w:val="-8"/>
          <w:sz w:val="24"/>
          <w:szCs w:val="24"/>
        </w:rPr>
        <w:t xml:space="preserve"> </w:t>
      </w:r>
      <w:r w:rsidRPr="00533F3C">
        <w:rPr>
          <w:rFonts w:ascii="Arial" w:eastAsia="Arial" w:hAnsi="Arial" w:cs="Arial"/>
          <w:sz w:val="24"/>
          <w:szCs w:val="24"/>
        </w:rPr>
        <w:t>264-</w:t>
      </w:r>
      <w:r w:rsidR="003C2B0B">
        <w:rPr>
          <w:rFonts w:ascii="Arial" w:eastAsia="Arial" w:hAnsi="Arial" w:cs="Arial"/>
          <w:sz w:val="24"/>
          <w:szCs w:val="24"/>
        </w:rPr>
        <w:t>3802</w:t>
      </w:r>
    </w:p>
    <w:p w14:paraId="714E414A" w14:textId="5E236D1F" w:rsidR="00600E1A" w:rsidRPr="00533F3C" w:rsidRDefault="00600E1A" w:rsidP="00321367">
      <w:pPr>
        <w:widowControl w:val="0"/>
        <w:autoSpaceDE w:val="0"/>
        <w:autoSpaceDN w:val="0"/>
        <w:spacing w:after="0"/>
        <w:ind w:left="180" w:right="207"/>
        <w:rPr>
          <w:rFonts w:ascii="Arial" w:eastAsia="Arial" w:hAnsi="Arial" w:cs="Arial"/>
          <w:sz w:val="24"/>
          <w:szCs w:val="24"/>
        </w:rPr>
      </w:pPr>
      <w:r w:rsidRPr="00533F3C">
        <w:rPr>
          <w:rFonts w:ascii="Arial" w:eastAsia="Arial" w:hAnsi="Arial" w:cs="Arial"/>
          <w:sz w:val="24"/>
          <w:szCs w:val="24"/>
        </w:rPr>
        <w:t>Email:</w:t>
      </w:r>
      <w:r w:rsidRPr="00533F3C">
        <w:rPr>
          <w:rFonts w:ascii="Arial" w:eastAsia="Arial" w:hAnsi="Arial" w:cs="Arial"/>
          <w:spacing w:val="-5"/>
          <w:sz w:val="24"/>
          <w:szCs w:val="24"/>
        </w:rPr>
        <w:t xml:space="preserve"> </w:t>
      </w:r>
      <w:hyperlink r:id="rId16" w:history="1">
        <w:r w:rsidR="003C2B0B">
          <w:rPr>
            <w:rStyle w:val="Hyperlink"/>
            <w:rFonts w:ascii="Arial" w:eastAsia="Arial" w:hAnsi="Arial" w:cs="Arial"/>
            <w:spacing w:val="-5"/>
            <w:sz w:val="24"/>
            <w:szCs w:val="24"/>
          </w:rPr>
          <w:t>Henry.Pinzon@dot.state.fl.us</w:t>
        </w:r>
      </w:hyperlink>
    </w:p>
    <w:p w14:paraId="622BB6A2" w14:textId="77777777" w:rsidR="00600E1A" w:rsidRPr="00533F3C" w:rsidRDefault="00600E1A" w:rsidP="00321367">
      <w:pPr>
        <w:widowControl w:val="0"/>
        <w:autoSpaceDE w:val="0"/>
        <w:autoSpaceDN w:val="0"/>
        <w:spacing w:after="0"/>
        <w:rPr>
          <w:rFonts w:ascii="Arial" w:eastAsia="Arial" w:hAnsi="Arial" w:cs="Arial"/>
        </w:rPr>
        <w:sectPr w:rsidR="00600E1A" w:rsidRPr="00533F3C">
          <w:type w:val="continuous"/>
          <w:pgSz w:w="12240" w:h="15840"/>
          <w:pgMar w:top="740" w:right="880" w:bottom="280" w:left="940" w:header="720" w:footer="720" w:gutter="0"/>
          <w:cols w:num="2" w:space="720" w:equalWidth="0">
            <w:col w:w="5412" w:space="211"/>
            <w:col w:w="4797"/>
          </w:cols>
        </w:sectPr>
      </w:pPr>
    </w:p>
    <w:p w14:paraId="420A3D58" w14:textId="77777777" w:rsidR="00600E1A" w:rsidRPr="00533F3C" w:rsidRDefault="00600E1A" w:rsidP="00321367">
      <w:pPr>
        <w:widowControl w:val="0"/>
        <w:autoSpaceDE w:val="0"/>
        <w:autoSpaceDN w:val="0"/>
        <w:spacing w:after="0"/>
        <w:rPr>
          <w:rFonts w:ascii="Arial" w:eastAsia="Arial" w:hAnsi="Arial" w:cs="Arial"/>
        </w:rPr>
      </w:pPr>
    </w:p>
    <w:p w14:paraId="1DE0204E" w14:textId="77777777" w:rsidR="00600E1A" w:rsidRPr="00533F3C" w:rsidRDefault="00600E1A" w:rsidP="00321367">
      <w:pPr>
        <w:widowControl w:val="0"/>
        <w:autoSpaceDE w:val="0"/>
        <w:autoSpaceDN w:val="0"/>
        <w:spacing w:after="0"/>
        <w:rPr>
          <w:rFonts w:ascii="Arial" w:eastAsia="Arial" w:hAnsi="Arial" w:cs="Arial"/>
        </w:rPr>
      </w:pPr>
    </w:p>
    <w:p w14:paraId="39CD09F7" w14:textId="7096ECA0" w:rsidR="0082238C" w:rsidRPr="00A86DBA" w:rsidRDefault="00600E1A" w:rsidP="00A86DBA">
      <w:pPr>
        <w:widowControl w:val="0"/>
        <w:autoSpaceDE w:val="0"/>
        <w:autoSpaceDN w:val="0"/>
        <w:spacing w:after="0"/>
        <w:ind w:left="844" w:right="902"/>
        <w:jc w:val="center"/>
        <w:rPr>
          <w:rFonts w:ascii="Arial" w:eastAsia="Arial" w:hAnsi="Arial" w:cs="Arial"/>
        </w:rPr>
      </w:pPr>
      <w:r w:rsidRPr="00533F3C">
        <w:rPr>
          <w:rFonts w:ascii="Arial" w:eastAsia="Arial" w:hAnsi="Arial" w:cs="Arial"/>
        </w:rPr>
        <w:t>###</w:t>
      </w:r>
      <w:bookmarkEnd w:id="3"/>
    </w:p>
    <w:sectPr w:rsidR="0082238C" w:rsidRPr="00A86DBA">
      <w:type w:val="continuous"/>
      <w:pgSz w:w="12240" w:h="15840"/>
      <w:pgMar w:top="740" w:right="8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6A82" w14:textId="77777777" w:rsidR="00AA6C24" w:rsidRDefault="00AA6C24" w:rsidP="00DB4185">
      <w:pPr>
        <w:spacing w:after="0" w:line="240" w:lineRule="auto"/>
      </w:pPr>
      <w:r>
        <w:separator/>
      </w:r>
    </w:p>
  </w:endnote>
  <w:endnote w:type="continuationSeparator" w:id="0">
    <w:p w14:paraId="084C9097" w14:textId="77777777" w:rsidR="00AA6C24" w:rsidRDefault="00AA6C24" w:rsidP="00DB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FD25" w14:textId="163188D7" w:rsidR="00B26836" w:rsidRPr="00B26836" w:rsidRDefault="00B26836" w:rsidP="0082238C">
    <w:pPr>
      <w:spacing w:after="0" w:line="240" w:lineRule="auto"/>
      <w:rPr>
        <w:rFonts w:ascii="Times New Roman" w:hAnsi="Times New Roman" w:cs="Times New Roman"/>
        <w:color w:val="1F4E79"/>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95628567"/>
  <w:bookmarkStart w:id="9" w:name="_Hlk195628568"/>
  <w:p w14:paraId="1F510785" w14:textId="77777777" w:rsidR="000045B5" w:rsidRPr="004F1EDC" w:rsidRDefault="000045B5" w:rsidP="000045B5">
    <w:pPr>
      <w:spacing w:after="0" w:line="240" w:lineRule="auto"/>
      <w:jc w:val="center"/>
      <w:rPr>
        <w:rFonts w:ascii="Aptos" w:eastAsia="Aptos" w:hAnsi="Aptos" w:cs="Aptos"/>
        <w:color w:val="1F4E79"/>
        <w:sz w:val="20"/>
        <w:szCs w:val="20"/>
        <w:lang w:val="pt-BR"/>
      </w:rPr>
    </w:pPr>
    <w:r>
      <w:fldChar w:fldCharType="begin"/>
    </w:r>
    <w:r w:rsidRPr="00A86DBA">
      <w:rPr>
        <w:lang w:val="pt-BR"/>
      </w:rPr>
      <w:instrText>HYPERLINK "https://floridasturnpike.com/"</w:instrText>
    </w:r>
    <w:r>
      <w:fldChar w:fldCharType="separate"/>
    </w:r>
    <w:r w:rsidRPr="004F1EDC">
      <w:rPr>
        <w:rFonts w:ascii="Arial" w:eastAsia="Aptos" w:hAnsi="Arial" w:cs="Arial"/>
        <w:color w:val="467886"/>
        <w:sz w:val="20"/>
        <w:szCs w:val="20"/>
        <w:u w:val="single"/>
        <w:lang w:val="pt-BR"/>
      </w:rPr>
      <w:t>floridasturnpike.com</w:t>
    </w:r>
    <w:r>
      <w:fldChar w:fldCharType="end"/>
    </w:r>
    <w:r w:rsidRPr="004F1EDC">
      <w:rPr>
        <w:rFonts w:ascii="Arial" w:eastAsia="Aptos" w:hAnsi="Arial" w:cs="Arial"/>
        <w:color w:val="1F4E79"/>
        <w:sz w:val="20"/>
        <w:szCs w:val="20"/>
        <w:lang w:val="pt-BR"/>
      </w:rPr>
      <w:t xml:space="preserve"> | X: </w:t>
    </w:r>
    <w:hyperlink r:id="rId1" w:history="1">
      <w:r w:rsidRPr="004F1EDC">
        <w:rPr>
          <w:rFonts w:ascii="Arial" w:eastAsia="Aptos" w:hAnsi="Arial" w:cs="Arial"/>
          <w:color w:val="467886"/>
          <w:sz w:val="20"/>
          <w:szCs w:val="20"/>
          <w:u w:val="single"/>
          <w:lang w:val="pt-BR"/>
        </w:rPr>
        <w:t>@FloridaTurnpike</w:t>
      </w:r>
    </w:hyperlink>
    <w:r w:rsidRPr="004F1EDC">
      <w:rPr>
        <w:rFonts w:ascii="Arial" w:eastAsia="Aptos" w:hAnsi="Arial" w:cs="Arial"/>
        <w:color w:val="1F4E79"/>
        <w:sz w:val="20"/>
        <w:szCs w:val="20"/>
        <w:lang w:val="pt-BR"/>
      </w:rPr>
      <w:t xml:space="preserve"> | Facebook: </w:t>
    </w:r>
    <w:hyperlink r:id="rId2" w:history="1">
      <w:r w:rsidRPr="004F1EDC">
        <w:rPr>
          <w:rFonts w:ascii="Arial" w:eastAsia="Aptos" w:hAnsi="Arial" w:cs="Arial"/>
          <w:color w:val="467886"/>
          <w:sz w:val="20"/>
          <w:szCs w:val="20"/>
          <w:u w:val="single"/>
          <w:lang w:val="pt-BR"/>
        </w:rPr>
        <w:t>@MyFDOTTurnpike</w:t>
      </w:r>
    </w:hyperlink>
  </w:p>
  <w:p w14:paraId="029A4D17" w14:textId="77777777" w:rsidR="000045B5" w:rsidRPr="00841970" w:rsidRDefault="000045B5" w:rsidP="000045B5">
    <w:pPr>
      <w:spacing w:after="0" w:line="240" w:lineRule="auto"/>
      <w:jc w:val="center"/>
      <w:rPr>
        <w:rFonts w:ascii="Aptos" w:eastAsia="Aptos" w:hAnsi="Aptos" w:cs="Aptos"/>
        <w:color w:val="1F4E79"/>
        <w:u w:val="single"/>
        <w:lang w:val="pt-BR"/>
      </w:rPr>
    </w:pPr>
  </w:p>
  <w:p w14:paraId="69FB4F0A" w14:textId="0DB27798" w:rsidR="00533F3C" w:rsidRPr="00321367" w:rsidRDefault="000045B5" w:rsidP="00321367">
    <w:pPr>
      <w:widowControl w:val="0"/>
      <w:autoSpaceDE w:val="0"/>
      <w:autoSpaceDN w:val="0"/>
      <w:spacing w:after="0" w:line="240" w:lineRule="auto"/>
      <w:jc w:val="center"/>
      <w:rPr>
        <w:rFonts w:ascii="Arial" w:eastAsia="Arial" w:hAnsi="Arial" w:cs="Arial"/>
        <w:i/>
        <w:sz w:val="12"/>
        <w:szCs w:val="12"/>
      </w:rPr>
    </w:pPr>
    <w:r w:rsidRPr="004F1EDC">
      <w:rPr>
        <w:rFonts w:ascii="Arial" w:eastAsia="Aptos" w:hAnsi="Arial" w:cs="Arial"/>
        <w:i/>
        <w:iCs/>
        <w:sz w:val="12"/>
        <w:szCs w:val="12"/>
      </w:rPr>
      <w:t>The Florida Department of Transportation’s mission is to provide a safe statewide transportation system that promotes the efficient movement of people and goods, supports the state’s economic competitiveness, prioritizes Florida’s environment and natural resources, and preserves the quality of life and connectedness of the state’s communities.</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48AD" w14:textId="77777777" w:rsidR="00AA6C24" w:rsidRDefault="00AA6C24" w:rsidP="00DB4185">
      <w:pPr>
        <w:spacing w:after="0" w:line="240" w:lineRule="auto"/>
      </w:pPr>
      <w:r>
        <w:separator/>
      </w:r>
    </w:p>
  </w:footnote>
  <w:footnote w:type="continuationSeparator" w:id="0">
    <w:p w14:paraId="52AE9618" w14:textId="77777777" w:rsidR="00AA6C24" w:rsidRDefault="00AA6C24" w:rsidP="00DB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E3F7" w14:textId="77777777" w:rsidR="00582401" w:rsidRDefault="00582401" w:rsidP="00582401">
    <w:pPr>
      <w:spacing w:after="0"/>
      <w:jc w:val="center"/>
      <w:rPr>
        <w:rFonts w:ascii="Arial" w:hAnsi="Arial" w:cs="Arial"/>
        <w:sz w:val="24"/>
        <w:szCs w:val="24"/>
      </w:rPr>
    </w:pPr>
    <w:bookmarkStart w:id="10" w:name="_Hlk195628553"/>
    <w:bookmarkStart w:id="11" w:name="_Hlk195628554"/>
    <w:r>
      <w:rPr>
        <w:rFonts w:ascii="Arial" w:hAnsi="Arial" w:cs="Arial"/>
        <w:noProof/>
        <w:sz w:val="24"/>
        <w:szCs w:val="24"/>
      </w:rPr>
      <w:drawing>
        <wp:inline distT="0" distB="0" distL="0" distR="0" wp14:anchorId="3C358532" wp14:editId="6C439C90">
          <wp:extent cx="1689735" cy="798830"/>
          <wp:effectExtent l="0" t="0" r="5715" b="1270"/>
          <wp:docPr id="49" name="Picture 49" descr="FDOT_Logo_colo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T_Logo_colo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79883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78DA3280" wp14:editId="57B498FE">
          <wp:extent cx="665480" cy="793115"/>
          <wp:effectExtent l="0" t="0" r="1270" b="6985"/>
          <wp:docPr id="50" name="Picture 50" descr="Logo of Florida's Turnpike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 of Florida's Turnpike Enterpri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793115"/>
                  </a:xfrm>
                  <a:prstGeom prst="rect">
                    <a:avLst/>
                  </a:prstGeom>
                  <a:noFill/>
                  <a:ln>
                    <a:noFill/>
                  </a:ln>
                </pic:spPr>
              </pic:pic>
            </a:graphicData>
          </a:graphic>
        </wp:inline>
      </w:drawing>
    </w:r>
  </w:p>
  <w:p w14:paraId="1DEF6701" w14:textId="77777777" w:rsidR="00582401" w:rsidRDefault="00582401" w:rsidP="00582401">
    <w:pPr>
      <w:spacing w:after="0"/>
      <w:jc w:val="center"/>
      <w:rPr>
        <w:rFonts w:ascii="Arial" w:hAnsi="Arial" w:cs="Arial"/>
        <w:b/>
        <w:bCs/>
        <w:i/>
        <w:iCs/>
        <w:color w:val="1F497D"/>
        <w:sz w:val="28"/>
        <w:szCs w:val="28"/>
      </w:rPr>
    </w:pPr>
    <w:r>
      <w:rPr>
        <w:rFonts w:ascii="Arial" w:hAnsi="Arial" w:cs="Arial"/>
        <w:b/>
        <w:bCs/>
        <w:i/>
        <w:iCs/>
        <w:color w:val="1F497D"/>
        <w:sz w:val="28"/>
        <w:szCs w:val="28"/>
      </w:rPr>
      <w:t>Florida Department of Transportation/Florida’s Turnpike Enterprise</w:t>
    </w:r>
  </w:p>
  <w:p w14:paraId="044F56E7" w14:textId="77777777" w:rsidR="00582401" w:rsidRDefault="00582401" w:rsidP="00582401">
    <w:pPr>
      <w:spacing w:after="0"/>
      <w:jc w:val="center"/>
      <w:rPr>
        <w:rFonts w:ascii="Arial" w:hAnsi="Arial" w:cs="Arial"/>
        <w:color w:val="1F497D"/>
        <w:sz w:val="18"/>
        <w:szCs w:val="18"/>
      </w:rPr>
    </w:pPr>
  </w:p>
  <w:tbl>
    <w:tblPr>
      <w:tblW w:w="10920" w:type="dxa"/>
      <w:jc w:val="center"/>
      <w:tblCellMar>
        <w:left w:w="0" w:type="dxa"/>
        <w:right w:w="0" w:type="dxa"/>
      </w:tblCellMar>
      <w:tblLook w:val="04A0" w:firstRow="1" w:lastRow="0" w:firstColumn="1" w:lastColumn="0" w:noHBand="0" w:noVBand="1"/>
    </w:tblPr>
    <w:tblGrid>
      <w:gridCol w:w="2760"/>
      <w:gridCol w:w="5580"/>
      <w:gridCol w:w="2580"/>
    </w:tblGrid>
    <w:tr w:rsidR="00582401" w14:paraId="77406447" w14:textId="77777777" w:rsidTr="00B7468D">
      <w:trPr>
        <w:jc w:val="center"/>
      </w:trPr>
      <w:tc>
        <w:tcPr>
          <w:tcW w:w="2760" w:type="dxa"/>
          <w:tcMar>
            <w:top w:w="0" w:type="dxa"/>
            <w:left w:w="108" w:type="dxa"/>
            <w:bottom w:w="0" w:type="dxa"/>
            <w:right w:w="108" w:type="dxa"/>
          </w:tcMar>
          <w:hideMark/>
        </w:tcPr>
        <w:p w14:paraId="72C57E9B" w14:textId="77777777" w:rsidR="00582401" w:rsidRDefault="00582401" w:rsidP="00582401">
          <w:pPr>
            <w:spacing w:after="0"/>
            <w:ind w:right="792"/>
            <w:jc w:val="center"/>
            <w:rPr>
              <w:rFonts w:ascii="Arial" w:hAnsi="Arial" w:cs="Arial"/>
              <w:b/>
              <w:bCs/>
              <w:color w:val="002060"/>
              <w:sz w:val="16"/>
              <w:szCs w:val="16"/>
            </w:rPr>
          </w:pPr>
          <w:r>
            <w:rPr>
              <w:rFonts w:ascii="Arial" w:hAnsi="Arial" w:cs="Arial"/>
              <w:b/>
              <w:bCs/>
              <w:color w:val="002060"/>
              <w:sz w:val="16"/>
              <w:szCs w:val="16"/>
            </w:rPr>
            <w:t>RON DESANTIS</w:t>
          </w:r>
          <w:r>
            <w:rPr>
              <w:rFonts w:ascii="Arial" w:hAnsi="Arial" w:cs="Arial"/>
              <w:b/>
              <w:bCs/>
              <w:color w:val="002060"/>
              <w:sz w:val="16"/>
              <w:szCs w:val="16"/>
            </w:rPr>
            <w:br/>
            <w:t>GOVERNOR</w:t>
          </w:r>
        </w:p>
      </w:tc>
      <w:tc>
        <w:tcPr>
          <w:tcW w:w="5580" w:type="dxa"/>
          <w:tcMar>
            <w:top w:w="0" w:type="dxa"/>
            <w:left w:w="108" w:type="dxa"/>
            <w:bottom w:w="0" w:type="dxa"/>
            <w:right w:w="108" w:type="dxa"/>
          </w:tcMar>
          <w:hideMark/>
        </w:tcPr>
        <w:p w14:paraId="1D970456" w14:textId="77777777" w:rsidR="00582401" w:rsidRDefault="00582401" w:rsidP="00582401">
          <w:pPr>
            <w:spacing w:after="0"/>
            <w:jc w:val="center"/>
            <w:rPr>
              <w:rFonts w:ascii="Arial" w:hAnsi="Arial" w:cs="Arial"/>
              <w:color w:val="1F497D"/>
              <w:sz w:val="20"/>
              <w:szCs w:val="20"/>
            </w:rPr>
          </w:pPr>
          <w:r>
            <w:rPr>
              <w:rFonts w:ascii="Arial" w:hAnsi="Arial" w:cs="Arial"/>
              <w:color w:val="1F497D"/>
              <w:sz w:val="20"/>
              <w:szCs w:val="20"/>
            </w:rPr>
            <w:t>Mile Post 263 | Bldg. #5315</w:t>
          </w:r>
        </w:p>
        <w:p w14:paraId="458E0CD1" w14:textId="77777777" w:rsidR="00582401" w:rsidRPr="008725CB" w:rsidRDefault="00582401" w:rsidP="00582401">
          <w:pPr>
            <w:spacing w:after="0"/>
            <w:jc w:val="center"/>
            <w:rPr>
              <w:rFonts w:ascii="Arial" w:hAnsi="Arial" w:cs="Arial"/>
              <w:color w:val="1F497D"/>
              <w:sz w:val="20"/>
              <w:szCs w:val="20"/>
              <w:lang w:val="pt-BR"/>
            </w:rPr>
          </w:pPr>
          <w:r w:rsidRPr="008725CB">
            <w:rPr>
              <w:rFonts w:ascii="Arial" w:hAnsi="Arial" w:cs="Arial"/>
              <w:color w:val="1F497D"/>
              <w:sz w:val="20"/>
              <w:szCs w:val="20"/>
              <w:lang w:val="pt-BR"/>
            </w:rPr>
            <w:t>P.O. Box 613069, Ocoee, Florida 34761</w:t>
          </w:r>
        </w:p>
      </w:tc>
      <w:tc>
        <w:tcPr>
          <w:tcW w:w="2580" w:type="dxa"/>
          <w:tcMar>
            <w:top w:w="0" w:type="dxa"/>
            <w:left w:w="108" w:type="dxa"/>
            <w:bottom w:w="0" w:type="dxa"/>
            <w:right w:w="108" w:type="dxa"/>
          </w:tcMar>
          <w:hideMark/>
        </w:tcPr>
        <w:p w14:paraId="758E82E4" w14:textId="77777777" w:rsidR="00582401" w:rsidRDefault="00582401" w:rsidP="00582401">
          <w:pPr>
            <w:spacing w:after="0"/>
            <w:jc w:val="center"/>
            <w:rPr>
              <w:rFonts w:ascii="Arial" w:hAnsi="Arial" w:cs="Arial"/>
              <w:b/>
              <w:bCs/>
              <w:color w:val="002060"/>
              <w:sz w:val="16"/>
              <w:szCs w:val="16"/>
            </w:rPr>
          </w:pPr>
          <w:r>
            <w:rPr>
              <w:rFonts w:ascii="Arial" w:hAnsi="Arial" w:cs="Arial"/>
              <w:b/>
              <w:bCs/>
              <w:color w:val="002060"/>
              <w:sz w:val="16"/>
              <w:szCs w:val="16"/>
            </w:rPr>
            <w:t>JARED W. PERDUE, P.E.</w:t>
          </w:r>
          <w:r>
            <w:rPr>
              <w:rFonts w:ascii="Arial" w:hAnsi="Arial" w:cs="Arial"/>
              <w:b/>
              <w:bCs/>
              <w:color w:val="002060"/>
              <w:sz w:val="16"/>
              <w:szCs w:val="16"/>
            </w:rPr>
            <w:br/>
            <w:t>SECRETARY</w:t>
          </w:r>
        </w:p>
      </w:tc>
    </w:tr>
    <w:bookmarkEnd w:id="10"/>
    <w:bookmarkEnd w:id="11"/>
  </w:tbl>
  <w:p w14:paraId="1FF394ED" w14:textId="77777777" w:rsidR="005D6110" w:rsidRPr="00941318" w:rsidRDefault="005D6110" w:rsidP="00582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6269B"/>
    <w:multiLevelType w:val="hybridMultilevel"/>
    <w:tmpl w:val="646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30A7C"/>
    <w:multiLevelType w:val="hybridMultilevel"/>
    <w:tmpl w:val="0B6A20E4"/>
    <w:lvl w:ilvl="0" w:tplc="37E84388">
      <w:start w:val="1"/>
      <w:numFmt w:val="decimal"/>
      <w:lvlText w:val="%1)"/>
      <w:lvlJc w:val="left"/>
      <w:pPr>
        <w:ind w:left="-400" w:hanging="257"/>
      </w:pPr>
      <w:rPr>
        <w:rFonts w:ascii="Arial" w:eastAsia="Arial" w:hAnsi="Arial" w:cs="Arial" w:hint="default"/>
        <w:b w:val="0"/>
        <w:bCs w:val="0"/>
        <w:i w:val="0"/>
        <w:iCs w:val="0"/>
        <w:w w:val="99"/>
        <w:sz w:val="24"/>
        <w:szCs w:val="24"/>
      </w:rPr>
    </w:lvl>
    <w:lvl w:ilvl="1" w:tplc="9FBEDF06">
      <w:numFmt w:val="bullet"/>
      <w:lvlText w:val="•"/>
      <w:lvlJc w:val="left"/>
      <w:pPr>
        <w:ind w:left="592" w:hanging="257"/>
      </w:pPr>
      <w:rPr>
        <w:rFonts w:hint="default"/>
      </w:rPr>
    </w:lvl>
    <w:lvl w:ilvl="2" w:tplc="9D10058C">
      <w:numFmt w:val="bullet"/>
      <w:lvlText w:val="•"/>
      <w:lvlJc w:val="left"/>
      <w:pPr>
        <w:ind w:left="1584" w:hanging="257"/>
      </w:pPr>
      <w:rPr>
        <w:rFonts w:hint="default"/>
      </w:rPr>
    </w:lvl>
    <w:lvl w:ilvl="3" w:tplc="0E9A72A4">
      <w:numFmt w:val="bullet"/>
      <w:lvlText w:val="•"/>
      <w:lvlJc w:val="left"/>
      <w:pPr>
        <w:ind w:left="2576" w:hanging="257"/>
      </w:pPr>
      <w:rPr>
        <w:rFonts w:hint="default"/>
      </w:rPr>
    </w:lvl>
    <w:lvl w:ilvl="4" w:tplc="796C9504">
      <w:numFmt w:val="bullet"/>
      <w:lvlText w:val="•"/>
      <w:lvlJc w:val="left"/>
      <w:pPr>
        <w:ind w:left="3568" w:hanging="257"/>
      </w:pPr>
      <w:rPr>
        <w:rFonts w:hint="default"/>
      </w:rPr>
    </w:lvl>
    <w:lvl w:ilvl="5" w:tplc="2808072E">
      <w:numFmt w:val="bullet"/>
      <w:lvlText w:val="•"/>
      <w:lvlJc w:val="left"/>
      <w:pPr>
        <w:ind w:left="4560" w:hanging="257"/>
      </w:pPr>
      <w:rPr>
        <w:rFonts w:hint="default"/>
      </w:rPr>
    </w:lvl>
    <w:lvl w:ilvl="6" w:tplc="E4D0A494">
      <w:numFmt w:val="bullet"/>
      <w:lvlText w:val="•"/>
      <w:lvlJc w:val="left"/>
      <w:pPr>
        <w:ind w:left="5552" w:hanging="257"/>
      </w:pPr>
      <w:rPr>
        <w:rFonts w:hint="default"/>
      </w:rPr>
    </w:lvl>
    <w:lvl w:ilvl="7" w:tplc="6674D004">
      <w:numFmt w:val="bullet"/>
      <w:lvlText w:val="•"/>
      <w:lvlJc w:val="left"/>
      <w:pPr>
        <w:ind w:left="6544" w:hanging="257"/>
      </w:pPr>
      <w:rPr>
        <w:rFonts w:hint="default"/>
      </w:rPr>
    </w:lvl>
    <w:lvl w:ilvl="8" w:tplc="E2B0F462">
      <w:numFmt w:val="bullet"/>
      <w:lvlText w:val="•"/>
      <w:lvlJc w:val="left"/>
      <w:pPr>
        <w:ind w:left="7536" w:hanging="257"/>
      </w:pPr>
      <w:rPr>
        <w:rFonts w:hint="default"/>
      </w:rPr>
    </w:lvl>
  </w:abstractNum>
  <w:abstractNum w:abstractNumId="2" w15:restartNumberingAfterBreak="0">
    <w:nsid w:val="449B284B"/>
    <w:multiLevelType w:val="hybridMultilevel"/>
    <w:tmpl w:val="9DB4843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3A4A53"/>
    <w:multiLevelType w:val="hybridMultilevel"/>
    <w:tmpl w:val="C99033F4"/>
    <w:lvl w:ilvl="0" w:tplc="82D8FB68">
      <w:start w:val="1"/>
      <w:numFmt w:val="decimal"/>
      <w:lvlText w:val="%1)"/>
      <w:lvlJc w:val="left"/>
      <w:pPr>
        <w:ind w:left="760" w:hanging="360"/>
      </w:pPr>
      <w:rPr>
        <w:rFonts w:ascii="Times New Roman" w:eastAsiaTheme="minorHAnsi" w:hAnsi="Times New Roman" w:cs="Times New Roman"/>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94482220">
    <w:abstractNumId w:val="2"/>
    <w:lvlOverride w:ilvl="0">
      <w:startOverride w:val="1"/>
    </w:lvlOverride>
    <w:lvlOverride w:ilvl="1"/>
    <w:lvlOverride w:ilvl="2"/>
    <w:lvlOverride w:ilvl="3"/>
    <w:lvlOverride w:ilvl="4"/>
    <w:lvlOverride w:ilvl="5"/>
    <w:lvlOverride w:ilvl="6"/>
    <w:lvlOverride w:ilvl="7"/>
    <w:lvlOverride w:ilvl="8"/>
  </w:num>
  <w:num w:numId="2" w16cid:durableId="214852243">
    <w:abstractNumId w:val="0"/>
  </w:num>
  <w:num w:numId="3" w16cid:durableId="1635938984">
    <w:abstractNumId w:val="3"/>
  </w:num>
  <w:num w:numId="4" w16cid:durableId="155962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3Nrc0NzU3MbQ0MTRS0lEKTi0uzszPAykwrgUAVrjbPywAAAA="/>
  </w:docVars>
  <w:rsids>
    <w:rsidRoot w:val="00A4158A"/>
    <w:rsid w:val="00004524"/>
    <w:rsid w:val="000045B5"/>
    <w:rsid w:val="000206D2"/>
    <w:rsid w:val="0002450D"/>
    <w:rsid w:val="000312F1"/>
    <w:rsid w:val="00033B5E"/>
    <w:rsid w:val="00040F97"/>
    <w:rsid w:val="00052671"/>
    <w:rsid w:val="00056E0C"/>
    <w:rsid w:val="00063C82"/>
    <w:rsid w:val="000779C3"/>
    <w:rsid w:val="0008113A"/>
    <w:rsid w:val="000845B9"/>
    <w:rsid w:val="0008629E"/>
    <w:rsid w:val="000865BD"/>
    <w:rsid w:val="000874FC"/>
    <w:rsid w:val="00091EE6"/>
    <w:rsid w:val="000934AB"/>
    <w:rsid w:val="000A3ED4"/>
    <w:rsid w:val="000B0897"/>
    <w:rsid w:val="000C4A54"/>
    <w:rsid w:val="000C59B3"/>
    <w:rsid w:val="000C63A6"/>
    <w:rsid w:val="000D11C6"/>
    <w:rsid w:val="000D5649"/>
    <w:rsid w:val="000E051A"/>
    <w:rsid w:val="000E054A"/>
    <w:rsid w:val="000E1DE4"/>
    <w:rsid w:val="000E276D"/>
    <w:rsid w:val="000E4702"/>
    <w:rsid w:val="000E63C4"/>
    <w:rsid w:val="000E68A5"/>
    <w:rsid w:val="000E7166"/>
    <w:rsid w:val="000F1A2B"/>
    <w:rsid w:val="000F2F54"/>
    <w:rsid w:val="000F42BB"/>
    <w:rsid w:val="000F44E5"/>
    <w:rsid w:val="0010216C"/>
    <w:rsid w:val="00123E44"/>
    <w:rsid w:val="00130D61"/>
    <w:rsid w:val="0013417A"/>
    <w:rsid w:val="001361D5"/>
    <w:rsid w:val="00140841"/>
    <w:rsid w:val="00140F94"/>
    <w:rsid w:val="001461DC"/>
    <w:rsid w:val="00153B52"/>
    <w:rsid w:val="00170FF6"/>
    <w:rsid w:val="001752AF"/>
    <w:rsid w:val="00180A7E"/>
    <w:rsid w:val="00181B50"/>
    <w:rsid w:val="00183871"/>
    <w:rsid w:val="00183EF1"/>
    <w:rsid w:val="00190BFE"/>
    <w:rsid w:val="00191608"/>
    <w:rsid w:val="00192A1E"/>
    <w:rsid w:val="001B5CBE"/>
    <w:rsid w:val="001C0D03"/>
    <w:rsid w:val="001C334B"/>
    <w:rsid w:val="001C7184"/>
    <w:rsid w:val="001D545B"/>
    <w:rsid w:val="001D724B"/>
    <w:rsid w:val="001F45E3"/>
    <w:rsid w:val="00203F82"/>
    <w:rsid w:val="00206A7A"/>
    <w:rsid w:val="00212F24"/>
    <w:rsid w:val="00215ADD"/>
    <w:rsid w:val="00216CD5"/>
    <w:rsid w:val="00226703"/>
    <w:rsid w:val="00251418"/>
    <w:rsid w:val="0025270B"/>
    <w:rsid w:val="00255438"/>
    <w:rsid w:val="0025625F"/>
    <w:rsid w:val="0026036F"/>
    <w:rsid w:val="00286419"/>
    <w:rsid w:val="0029705D"/>
    <w:rsid w:val="00297C52"/>
    <w:rsid w:val="002A7152"/>
    <w:rsid w:val="002B18DB"/>
    <w:rsid w:val="002B6748"/>
    <w:rsid w:val="002D43D4"/>
    <w:rsid w:val="002E2050"/>
    <w:rsid w:val="00300781"/>
    <w:rsid w:val="003010C9"/>
    <w:rsid w:val="003019E8"/>
    <w:rsid w:val="00321367"/>
    <w:rsid w:val="00331748"/>
    <w:rsid w:val="0033625D"/>
    <w:rsid w:val="00341EC8"/>
    <w:rsid w:val="00363AA8"/>
    <w:rsid w:val="00371E98"/>
    <w:rsid w:val="003740C6"/>
    <w:rsid w:val="003856FC"/>
    <w:rsid w:val="00391056"/>
    <w:rsid w:val="00397339"/>
    <w:rsid w:val="003A3DFC"/>
    <w:rsid w:val="003B0DC7"/>
    <w:rsid w:val="003B59D7"/>
    <w:rsid w:val="003C12B3"/>
    <w:rsid w:val="003C2B0B"/>
    <w:rsid w:val="003C7255"/>
    <w:rsid w:val="003D4508"/>
    <w:rsid w:val="003E0856"/>
    <w:rsid w:val="003E53FE"/>
    <w:rsid w:val="0041285D"/>
    <w:rsid w:val="004146B8"/>
    <w:rsid w:val="004154E1"/>
    <w:rsid w:val="004166E7"/>
    <w:rsid w:val="00417B70"/>
    <w:rsid w:val="004206FA"/>
    <w:rsid w:val="004233A2"/>
    <w:rsid w:val="0042623B"/>
    <w:rsid w:val="004267A8"/>
    <w:rsid w:val="004303A3"/>
    <w:rsid w:val="00433FC1"/>
    <w:rsid w:val="0043757A"/>
    <w:rsid w:val="004471E2"/>
    <w:rsid w:val="00450F95"/>
    <w:rsid w:val="00453162"/>
    <w:rsid w:val="00453C7C"/>
    <w:rsid w:val="00460D3B"/>
    <w:rsid w:val="004652C2"/>
    <w:rsid w:val="0046560F"/>
    <w:rsid w:val="00465A3C"/>
    <w:rsid w:val="00466B13"/>
    <w:rsid w:val="00477443"/>
    <w:rsid w:val="004855C7"/>
    <w:rsid w:val="004A20C0"/>
    <w:rsid w:val="004A515B"/>
    <w:rsid w:val="004B416B"/>
    <w:rsid w:val="004B686B"/>
    <w:rsid w:val="004D1329"/>
    <w:rsid w:val="004D2419"/>
    <w:rsid w:val="004D2CE5"/>
    <w:rsid w:val="00500390"/>
    <w:rsid w:val="005176B8"/>
    <w:rsid w:val="0052092E"/>
    <w:rsid w:val="005211AB"/>
    <w:rsid w:val="005245AC"/>
    <w:rsid w:val="00531F3D"/>
    <w:rsid w:val="00533F3C"/>
    <w:rsid w:val="00537871"/>
    <w:rsid w:val="00547AE1"/>
    <w:rsid w:val="00556D04"/>
    <w:rsid w:val="005572E9"/>
    <w:rsid w:val="00570D0F"/>
    <w:rsid w:val="00572027"/>
    <w:rsid w:val="00582401"/>
    <w:rsid w:val="00586EC1"/>
    <w:rsid w:val="0058777D"/>
    <w:rsid w:val="005A0241"/>
    <w:rsid w:val="005B0918"/>
    <w:rsid w:val="005B4C23"/>
    <w:rsid w:val="005B7CF0"/>
    <w:rsid w:val="005C2C99"/>
    <w:rsid w:val="005C6370"/>
    <w:rsid w:val="005D01C4"/>
    <w:rsid w:val="005D0DFA"/>
    <w:rsid w:val="005D6110"/>
    <w:rsid w:val="005D6B6C"/>
    <w:rsid w:val="005F2A1D"/>
    <w:rsid w:val="00600E1A"/>
    <w:rsid w:val="00607D53"/>
    <w:rsid w:val="00613B94"/>
    <w:rsid w:val="00617FCF"/>
    <w:rsid w:val="0063524D"/>
    <w:rsid w:val="006439F1"/>
    <w:rsid w:val="00661FB0"/>
    <w:rsid w:val="006736C3"/>
    <w:rsid w:val="00674DE9"/>
    <w:rsid w:val="00675152"/>
    <w:rsid w:val="00675AC1"/>
    <w:rsid w:val="006820EE"/>
    <w:rsid w:val="00685FB5"/>
    <w:rsid w:val="00694BD8"/>
    <w:rsid w:val="006A2F57"/>
    <w:rsid w:val="006B10D6"/>
    <w:rsid w:val="006B732F"/>
    <w:rsid w:val="006C2E97"/>
    <w:rsid w:val="006C5A24"/>
    <w:rsid w:val="006C710A"/>
    <w:rsid w:val="006D29E0"/>
    <w:rsid w:val="006D68FB"/>
    <w:rsid w:val="006E365E"/>
    <w:rsid w:val="006E764C"/>
    <w:rsid w:val="006F157B"/>
    <w:rsid w:val="006F1FF3"/>
    <w:rsid w:val="006F3AAA"/>
    <w:rsid w:val="00704CDE"/>
    <w:rsid w:val="007067B6"/>
    <w:rsid w:val="0071188A"/>
    <w:rsid w:val="00711EBA"/>
    <w:rsid w:val="00717386"/>
    <w:rsid w:val="00722C17"/>
    <w:rsid w:val="00730E43"/>
    <w:rsid w:val="0073250F"/>
    <w:rsid w:val="00733128"/>
    <w:rsid w:val="00737873"/>
    <w:rsid w:val="00741867"/>
    <w:rsid w:val="00750685"/>
    <w:rsid w:val="0075120D"/>
    <w:rsid w:val="00751CE6"/>
    <w:rsid w:val="00760BB7"/>
    <w:rsid w:val="007826B0"/>
    <w:rsid w:val="007A3213"/>
    <w:rsid w:val="007A4250"/>
    <w:rsid w:val="007B2BF3"/>
    <w:rsid w:val="007B374D"/>
    <w:rsid w:val="007B42DB"/>
    <w:rsid w:val="007D14FB"/>
    <w:rsid w:val="007D2A15"/>
    <w:rsid w:val="007D4EAF"/>
    <w:rsid w:val="007D5008"/>
    <w:rsid w:val="007E0B87"/>
    <w:rsid w:val="007E3816"/>
    <w:rsid w:val="007E48AF"/>
    <w:rsid w:val="00800E05"/>
    <w:rsid w:val="008206C6"/>
    <w:rsid w:val="0082238C"/>
    <w:rsid w:val="0083194F"/>
    <w:rsid w:val="00850F4F"/>
    <w:rsid w:val="00852E42"/>
    <w:rsid w:val="00865B08"/>
    <w:rsid w:val="00872442"/>
    <w:rsid w:val="008743A6"/>
    <w:rsid w:val="008744BA"/>
    <w:rsid w:val="00887B93"/>
    <w:rsid w:val="008A5F54"/>
    <w:rsid w:val="008A739D"/>
    <w:rsid w:val="008B4931"/>
    <w:rsid w:val="008B4F7C"/>
    <w:rsid w:val="008C0A5B"/>
    <w:rsid w:val="008C4BC0"/>
    <w:rsid w:val="008D5806"/>
    <w:rsid w:val="008E0D5C"/>
    <w:rsid w:val="008F0EF1"/>
    <w:rsid w:val="00907B20"/>
    <w:rsid w:val="00916E56"/>
    <w:rsid w:val="00926686"/>
    <w:rsid w:val="00932F40"/>
    <w:rsid w:val="00940EF2"/>
    <w:rsid w:val="00941318"/>
    <w:rsid w:val="00942A6F"/>
    <w:rsid w:val="00957005"/>
    <w:rsid w:val="00965F03"/>
    <w:rsid w:val="009728D8"/>
    <w:rsid w:val="00981F60"/>
    <w:rsid w:val="00990D4C"/>
    <w:rsid w:val="009959D8"/>
    <w:rsid w:val="00995F96"/>
    <w:rsid w:val="009B1E11"/>
    <w:rsid w:val="009B474C"/>
    <w:rsid w:val="009D1338"/>
    <w:rsid w:val="009D16D5"/>
    <w:rsid w:val="009D428B"/>
    <w:rsid w:val="009D75C5"/>
    <w:rsid w:val="009E5804"/>
    <w:rsid w:val="009E5AEF"/>
    <w:rsid w:val="009F00D0"/>
    <w:rsid w:val="009F358D"/>
    <w:rsid w:val="00A00F28"/>
    <w:rsid w:val="00A0522C"/>
    <w:rsid w:val="00A07F7B"/>
    <w:rsid w:val="00A116AA"/>
    <w:rsid w:val="00A14D32"/>
    <w:rsid w:val="00A24914"/>
    <w:rsid w:val="00A25C03"/>
    <w:rsid w:val="00A4158A"/>
    <w:rsid w:val="00A462CA"/>
    <w:rsid w:val="00A57198"/>
    <w:rsid w:val="00A662C0"/>
    <w:rsid w:val="00A718BC"/>
    <w:rsid w:val="00A72365"/>
    <w:rsid w:val="00A72B04"/>
    <w:rsid w:val="00A75F03"/>
    <w:rsid w:val="00A76368"/>
    <w:rsid w:val="00A86DBA"/>
    <w:rsid w:val="00A8703B"/>
    <w:rsid w:val="00AA1BD0"/>
    <w:rsid w:val="00AA26CF"/>
    <w:rsid w:val="00AA2AEA"/>
    <w:rsid w:val="00AA6C24"/>
    <w:rsid w:val="00AC1939"/>
    <w:rsid w:val="00AD1BC9"/>
    <w:rsid w:val="00AD2BC9"/>
    <w:rsid w:val="00AE47D3"/>
    <w:rsid w:val="00AF56EC"/>
    <w:rsid w:val="00B14F1C"/>
    <w:rsid w:val="00B15814"/>
    <w:rsid w:val="00B24353"/>
    <w:rsid w:val="00B24B2C"/>
    <w:rsid w:val="00B26836"/>
    <w:rsid w:val="00B433C4"/>
    <w:rsid w:val="00B518F3"/>
    <w:rsid w:val="00B80F90"/>
    <w:rsid w:val="00B94C47"/>
    <w:rsid w:val="00BA2C4C"/>
    <w:rsid w:val="00BA3B1C"/>
    <w:rsid w:val="00BA4492"/>
    <w:rsid w:val="00BA54F9"/>
    <w:rsid w:val="00BC2D45"/>
    <w:rsid w:val="00BC338F"/>
    <w:rsid w:val="00BC5C80"/>
    <w:rsid w:val="00BC64F8"/>
    <w:rsid w:val="00BC72C0"/>
    <w:rsid w:val="00BE5A0D"/>
    <w:rsid w:val="00BF40CD"/>
    <w:rsid w:val="00C022CF"/>
    <w:rsid w:val="00C06335"/>
    <w:rsid w:val="00C07961"/>
    <w:rsid w:val="00C17723"/>
    <w:rsid w:val="00C21006"/>
    <w:rsid w:val="00C2496E"/>
    <w:rsid w:val="00C25CF5"/>
    <w:rsid w:val="00C27C1D"/>
    <w:rsid w:val="00C37A76"/>
    <w:rsid w:val="00C464D3"/>
    <w:rsid w:val="00C46FC2"/>
    <w:rsid w:val="00C4743B"/>
    <w:rsid w:val="00C70824"/>
    <w:rsid w:val="00C85412"/>
    <w:rsid w:val="00C91266"/>
    <w:rsid w:val="00C93C3A"/>
    <w:rsid w:val="00CB4EB2"/>
    <w:rsid w:val="00CF5900"/>
    <w:rsid w:val="00CF7DC4"/>
    <w:rsid w:val="00D009EA"/>
    <w:rsid w:val="00D01EBA"/>
    <w:rsid w:val="00D21E68"/>
    <w:rsid w:val="00D236D9"/>
    <w:rsid w:val="00D46F24"/>
    <w:rsid w:val="00D511F7"/>
    <w:rsid w:val="00D57D7F"/>
    <w:rsid w:val="00D618A9"/>
    <w:rsid w:val="00D808CE"/>
    <w:rsid w:val="00D8107D"/>
    <w:rsid w:val="00D83AC9"/>
    <w:rsid w:val="00D871D1"/>
    <w:rsid w:val="00D97B6C"/>
    <w:rsid w:val="00DB4185"/>
    <w:rsid w:val="00DB5215"/>
    <w:rsid w:val="00DB52E8"/>
    <w:rsid w:val="00DB6182"/>
    <w:rsid w:val="00DB76AE"/>
    <w:rsid w:val="00DC629D"/>
    <w:rsid w:val="00DD74FB"/>
    <w:rsid w:val="00DF6FA7"/>
    <w:rsid w:val="00E220C9"/>
    <w:rsid w:val="00E22886"/>
    <w:rsid w:val="00E3111D"/>
    <w:rsid w:val="00E32350"/>
    <w:rsid w:val="00E54B73"/>
    <w:rsid w:val="00E565C8"/>
    <w:rsid w:val="00E666A7"/>
    <w:rsid w:val="00E7240E"/>
    <w:rsid w:val="00E745BA"/>
    <w:rsid w:val="00E80B80"/>
    <w:rsid w:val="00E835B2"/>
    <w:rsid w:val="00E84AD4"/>
    <w:rsid w:val="00E861A6"/>
    <w:rsid w:val="00E86EB8"/>
    <w:rsid w:val="00E93133"/>
    <w:rsid w:val="00E95C74"/>
    <w:rsid w:val="00E9767A"/>
    <w:rsid w:val="00EA37FA"/>
    <w:rsid w:val="00EB67E5"/>
    <w:rsid w:val="00EC12AD"/>
    <w:rsid w:val="00EC2659"/>
    <w:rsid w:val="00EC44C7"/>
    <w:rsid w:val="00ED3B79"/>
    <w:rsid w:val="00ED4458"/>
    <w:rsid w:val="00ED73CD"/>
    <w:rsid w:val="00EE3D9C"/>
    <w:rsid w:val="00EF0FD6"/>
    <w:rsid w:val="00EF2217"/>
    <w:rsid w:val="00EF34B3"/>
    <w:rsid w:val="00F16C33"/>
    <w:rsid w:val="00F345C1"/>
    <w:rsid w:val="00F34886"/>
    <w:rsid w:val="00F42387"/>
    <w:rsid w:val="00F57A6A"/>
    <w:rsid w:val="00F72BF0"/>
    <w:rsid w:val="00F7411C"/>
    <w:rsid w:val="00F83C52"/>
    <w:rsid w:val="00F87AD5"/>
    <w:rsid w:val="00F9247B"/>
    <w:rsid w:val="00F95DD3"/>
    <w:rsid w:val="00FA3AD0"/>
    <w:rsid w:val="00FA694F"/>
    <w:rsid w:val="00FB2EBF"/>
    <w:rsid w:val="00FB57A0"/>
    <w:rsid w:val="00FE02F6"/>
    <w:rsid w:val="00FF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E4A98"/>
  <w15:docId w15:val="{5B4335AA-499E-4640-ABE4-8CF9FD9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A7"/>
  </w:style>
  <w:style w:type="paragraph" w:styleId="Heading1">
    <w:name w:val="heading 1"/>
    <w:basedOn w:val="Normal"/>
    <w:link w:val="Heading1Char"/>
    <w:uiPriority w:val="1"/>
    <w:qFormat/>
    <w:rsid w:val="00D236D9"/>
    <w:pPr>
      <w:widowControl w:val="0"/>
      <w:autoSpaceDE w:val="0"/>
      <w:autoSpaceDN w:val="0"/>
      <w:spacing w:before="92" w:after="0" w:line="240" w:lineRule="auto"/>
      <w:ind w:left="5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158A"/>
    <w:rPr>
      <w:color w:val="0000FF"/>
      <w:u w:val="single"/>
    </w:rPr>
  </w:style>
  <w:style w:type="paragraph" w:styleId="NoSpacing">
    <w:name w:val="No Spacing"/>
    <w:uiPriority w:val="1"/>
    <w:qFormat/>
    <w:rsid w:val="00A4158A"/>
    <w:pPr>
      <w:spacing w:after="0" w:line="240" w:lineRule="auto"/>
    </w:pPr>
    <w:rPr>
      <w:rFonts w:ascii="Calibri" w:eastAsia="Calibri" w:hAnsi="Calibri" w:cs="Times New Roman"/>
    </w:rPr>
  </w:style>
  <w:style w:type="table" w:styleId="TableGrid">
    <w:name w:val="Table Grid"/>
    <w:basedOn w:val="TableNormal"/>
    <w:uiPriority w:val="39"/>
    <w:rsid w:val="00A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5625F"/>
    <w:pPr>
      <w:spacing w:line="252" w:lineRule="auto"/>
      <w:ind w:left="720"/>
      <w:contextualSpacing/>
    </w:pPr>
    <w:rPr>
      <w:rFonts w:ascii="Calibri" w:hAnsi="Calibri" w:cs="Calibri"/>
    </w:rPr>
  </w:style>
  <w:style w:type="paragraph" w:styleId="BodyText">
    <w:name w:val="Body Text"/>
    <w:basedOn w:val="Normal"/>
    <w:link w:val="BodyTextChar"/>
    <w:uiPriority w:val="1"/>
    <w:qFormat/>
    <w:rsid w:val="004233A2"/>
    <w:pPr>
      <w:autoSpaceDE w:val="0"/>
      <w:autoSpaceDN w:val="0"/>
      <w:adjustRightInd w:val="0"/>
      <w:spacing w:after="0" w:line="240" w:lineRule="auto"/>
      <w:ind w:left="40"/>
    </w:pPr>
    <w:rPr>
      <w:rFonts w:ascii="Arial" w:hAnsi="Arial" w:cs="Arial"/>
      <w:sz w:val="24"/>
      <w:szCs w:val="24"/>
    </w:rPr>
  </w:style>
  <w:style w:type="character" w:customStyle="1" w:styleId="BodyTextChar">
    <w:name w:val="Body Text Char"/>
    <w:basedOn w:val="DefaultParagraphFont"/>
    <w:link w:val="BodyText"/>
    <w:uiPriority w:val="1"/>
    <w:rsid w:val="004233A2"/>
    <w:rPr>
      <w:rFonts w:ascii="Arial" w:hAnsi="Arial" w:cs="Arial"/>
      <w:sz w:val="24"/>
      <w:szCs w:val="24"/>
    </w:rPr>
  </w:style>
  <w:style w:type="paragraph" w:styleId="BalloonText">
    <w:name w:val="Balloon Text"/>
    <w:basedOn w:val="Normal"/>
    <w:link w:val="BalloonTextChar"/>
    <w:uiPriority w:val="99"/>
    <w:semiHidden/>
    <w:unhideWhenUsed/>
    <w:rsid w:val="00BC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C0"/>
    <w:rPr>
      <w:rFonts w:ascii="Tahoma" w:hAnsi="Tahoma" w:cs="Tahoma"/>
      <w:sz w:val="16"/>
      <w:szCs w:val="16"/>
    </w:rPr>
  </w:style>
  <w:style w:type="paragraph" w:styleId="Header">
    <w:name w:val="header"/>
    <w:basedOn w:val="Normal"/>
    <w:link w:val="HeaderChar"/>
    <w:uiPriority w:val="99"/>
    <w:unhideWhenUsed/>
    <w:rsid w:val="00DB4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85"/>
  </w:style>
  <w:style w:type="paragraph" w:styleId="Footer">
    <w:name w:val="footer"/>
    <w:basedOn w:val="Normal"/>
    <w:link w:val="FooterChar"/>
    <w:uiPriority w:val="99"/>
    <w:unhideWhenUsed/>
    <w:rsid w:val="00DB4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85"/>
  </w:style>
  <w:style w:type="character" w:styleId="UnresolvedMention">
    <w:name w:val="Unresolved Mention"/>
    <w:basedOn w:val="DefaultParagraphFont"/>
    <w:uiPriority w:val="99"/>
    <w:semiHidden/>
    <w:unhideWhenUsed/>
    <w:rsid w:val="00872442"/>
    <w:rPr>
      <w:color w:val="605E5C"/>
      <w:shd w:val="clear" w:color="auto" w:fill="E1DFDD"/>
    </w:rPr>
  </w:style>
  <w:style w:type="character" w:styleId="CommentReference">
    <w:name w:val="annotation reference"/>
    <w:basedOn w:val="DefaultParagraphFont"/>
    <w:uiPriority w:val="99"/>
    <w:semiHidden/>
    <w:unhideWhenUsed/>
    <w:rsid w:val="00547AE1"/>
    <w:rPr>
      <w:sz w:val="16"/>
      <w:szCs w:val="16"/>
    </w:rPr>
  </w:style>
  <w:style w:type="paragraph" w:styleId="CommentText">
    <w:name w:val="annotation text"/>
    <w:basedOn w:val="Normal"/>
    <w:link w:val="CommentTextChar"/>
    <w:uiPriority w:val="99"/>
    <w:unhideWhenUsed/>
    <w:rsid w:val="00547AE1"/>
    <w:pPr>
      <w:spacing w:line="240" w:lineRule="auto"/>
    </w:pPr>
    <w:rPr>
      <w:sz w:val="20"/>
      <w:szCs w:val="20"/>
    </w:rPr>
  </w:style>
  <w:style w:type="character" w:customStyle="1" w:styleId="CommentTextChar">
    <w:name w:val="Comment Text Char"/>
    <w:basedOn w:val="DefaultParagraphFont"/>
    <w:link w:val="CommentText"/>
    <w:uiPriority w:val="99"/>
    <w:rsid w:val="00547AE1"/>
    <w:rPr>
      <w:sz w:val="20"/>
      <w:szCs w:val="20"/>
    </w:rPr>
  </w:style>
  <w:style w:type="paragraph" w:styleId="CommentSubject">
    <w:name w:val="annotation subject"/>
    <w:basedOn w:val="CommentText"/>
    <w:next w:val="CommentText"/>
    <w:link w:val="CommentSubjectChar"/>
    <w:uiPriority w:val="99"/>
    <w:semiHidden/>
    <w:unhideWhenUsed/>
    <w:rsid w:val="00547AE1"/>
    <w:rPr>
      <w:b/>
      <w:bCs/>
    </w:rPr>
  </w:style>
  <w:style w:type="character" w:customStyle="1" w:styleId="CommentSubjectChar">
    <w:name w:val="Comment Subject Char"/>
    <w:basedOn w:val="CommentTextChar"/>
    <w:link w:val="CommentSubject"/>
    <w:uiPriority w:val="99"/>
    <w:semiHidden/>
    <w:rsid w:val="00547AE1"/>
    <w:rPr>
      <w:b/>
      <w:bCs/>
      <w:sz w:val="20"/>
      <w:szCs w:val="20"/>
    </w:rPr>
  </w:style>
  <w:style w:type="paragraph" w:styleId="Revision">
    <w:name w:val="Revision"/>
    <w:hidden/>
    <w:uiPriority w:val="99"/>
    <w:semiHidden/>
    <w:rsid w:val="0063524D"/>
    <w:pPr>
      <w:spacing w:after="0" w:line="240" w:lineRule="auto"/>
    </w:pPr>
  </w:style>
  <w:style w:type="character" w:customStyle="1" w:styleId="Heading1Char">
    <w:name w:val="Heading 1 Char"/>
    <w:basedOn w:val="DefaultParagraphFont"/>
    <w:link w:val="Heading1"/>
    <w:uiPriority w:val="1"/>
    <w:rsid w:val="00D236D9"/>
    <w:rPr>
      <w:rFonts w:ascii="Arial" w:eastAsia="Arial" w:hAnsi="Arial" w:cs="Arial"/>
      <w:b/>
      <w:bCs/>
    </w:rPr>
  </w:style>
  <w:style w:type="character" w:styleId="FollowedHyperlink">
    <w:name w:val="FollowedHyperlink"/>
    <w:basedOn w:val="DefaultParagraphFont"/>
    <w:uiPriority w:val="99"/>
    <w:semiHidden/>
    <w:unhideWhenUsed/>
    <w:rsid w:val="00A00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96202">
      <w:bodyDiv w:val="1"/>
      <w:marLeft w:val="0"/>
      <w:marRight w:val="0"/>
      <w:marTop w:val="0"/>
      <w:marBottom w:val="0"/>
      <w:divBdr>
        <w:top w:val="none" w:sz="0" w:space="0" w:color="auto"/>
        <w:left w:val="none" w:sz="0" w:space="0" w:color="auto"/>
        <w:bottom w:val="none" w:sz="0" w:space="0" w:color="auto"/>
        <w:right w:val="none" w:sz="0" w:space="0" w:color="auto"/>
      </w:divBdr>
    </w:div>
    <w:div w:id="414398794">
      <w:bodyDiv w:val="1"/>
      <w:marLeft w:val="0"/>
      <w:marRight w:val="0"/>
      <w:marTop w:val="0"/>
      <w:marBottom w:val="0"/>
      <w:divBdr>
        <w:top w:val="none" w:sz="0" w:space="0" w:color="auto"/>
        <w:left w:val="none" w:sz="0" w:space="0" w:color="auto"/>
        <w:bottom w:val="none" w:sz="0" w:space="0" w:color="auto"/>
        <w:right w:val="none" w:sz="0" w:space="0" w:color="auto"/>
      </w:divBdr>
    </w:div>
    <w:div w:id="733773276">
      <w:bodyDiv w:val="1"/>
      <w:marLeft w:val="0"/>
      <w:marRight w:val="0"/>
      <w:marTop w:val="0"/>
      <w:marBottom w:val="0"/>
      <w:divBdr>
        <w:top w:val="none" w:sz="0" w:space="0" w:color="auto"/>
        <w:left w:val="none" w:sz="0" w:space="0" w:color="auto"/>
        <w:bottom w:val="none" w:sz="0" w:space="0" w:color="auto"/>
        <w:right w:val="none" w:sz="0" w:space="0" w:color="auto"/>
      </w:divBdr>
      <w:divsChild>
        <w:div w:id="1126849000">
          <w:marLeft w:val="0"/>
          <w:marRight w:val="0"/>
          <w:marTop w:val="0"/>
          <w:marBottom w:val="0"/>
          <w:divBdr>
            <w:top w:val="none" w:sz="0" w:space="0" w:color="auto"/>
            <w:left w:val="none" w:sz="0" w:space="0" w:color="auto"/>
            <w:bottom w:val="none" w:sz="0" w:space="0" w:color="auto"/>
            <w:right w:val="none" w:sz="0" w:space="0" w:color="auto"/>
          </w:divBdr>
          <w:divsChild>
            <w:div w:id="2064672870">
              <w:marLeft w:val="0"/>
              <w:marRight w:val="0"/>
              <w:marTop w:val="0"/>
              <w:marBottom w:val="0"/>
              <w:divBdr>
                <w:top w:val="none" w:sz="0" w:space="0" w:color="auto"/>
                <w:left w:val="none" w:sz="0" w:space="0" w:color="auto"/>
                <w:bottom w:val="none" w:sz="0" w:space="0" w:color="auto"/>
                <w:right w:val="none" w:sz="0" w:space="0" w:color="auto"/>
              </w:divBdr>
              <w:divsChild>
                <w:div w:id="1213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ralPolkParkwayEa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nry.Pinzon@dot.state.f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ette.Ruiz-Paz.@dot.state.fl.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MyFDOTTurnpike/" TargetMode="External"/><Relationship Id="rId1" Type="http://schemas.openxmlformats.org/officeDocument/2006/relationships/hyperlink" Target="https://x.com/FloridaTurnpik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2F6E03D9CE942AF7975ADF009CD8F" ma:contentTypeVersion="13" ma:contentTypeDescription="Create a new document." ma:contentTypeScope="" ma:versionID="a6d99a9a6bed041dfe5802eef7a06a58">
  <xsd:schema xmlns:xsd="http://www.w3.org/2001/XMLSchema" xmlns:xs="http://www.w3.org/2001/XMLSchema" xmlns:p="http://schemas.microsoft.com/office/2006/metadata/properties" xmlns:ns2="d9312030-08dc-4413-bab8-d6ec8a9cd5ff" xmlns:ns3="c62627ac-bd02-439d-9d45-e9d5d13e3c48" targetNamespace="http://schemas.microsoft.com/office/2006/metadata/properties" ma:root="true" ma:fieldsID="3356b1fe1efc16ee53c342bd0f3c5521" ns2:_="" ns3:_="">
    <xsd:import namespace="d9312030-08dc-4413-bab8-d6ec8a9cd5ff"/>
    <xsd:import namespace="c62627ac-bd02-439d-9d45-e9d5d13e3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2030-08dc-4413-bab8-d6ec8a9c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842183-6be2-4b74-a289-ff94c3bad2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627ac-bd02-439d-9d45-e9d5d13e3c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c23cd-e863-4549-b5cc-9e60a302d384}" ma:internalName="TaxCatchAll" ma:showField="CatchAllData" ma:web="c62627ac-bd02-439d-9d45-e9d5d13e3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312030-08dc-4413-bab8-d6ec8a9cd5ff">
      <Terms xmlns="http://schemas.microsoft.com/office/infopath/2007/PartnerControls"/>
    </lcf76f155ced4ddcb4097134ff3c332f>
    <TaxCatchAll xmlns="c62627ac-bd02-439d-9d45-e9d5d13e3c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083DE-A015-428B-B77C-D276D2B8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2030-08dc-4413-bab8-d6ec8a9cd5ff"/>
    <ds:schemaRef ds:uri="c62627ac-bd02-439d-9d45-e9d5d13e3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7965E-FC15-48E8-BC85-463EAA3E33DC}">
  <ds:schemaRefs>
    <ds:schemaRef ds:uri="http://schemas.openxmlformats.org/officeDocument/2006/bibliography"/>
  </ds:schemaRefs>
</ds:datastoreItem>
</file>

<file path=customXml/itemProps3.xml><?xml version="1.0" encoding="utf-8"?>
<ds:datastoreItem xmlns:ds="http://schemas.openxmlformats.org/officeDocument/2006/customXml" ds:itemID="{8F5D2C48-9459-44C0-88DF-67BFBBD666F6}">
  <ds:schemaRefs>
    <ds:schemaRef ds:uri="http://schemas.microsoft.com/office/2006/metadata/properties"/>
    <ds:schemaRef ds:uri="http://schemas.microsoft.com/office/infopath/2007/PartnerControls"/>
    <ds:schemaRef ds:uri="d9312030-08dc-4413-bab8-d6ec8a9cd5ff"/>
    <ds:schemaRef ds:uri="c62627ac-bd02-439d-9d45-e9d5d13e3c48"/>
  </ds:schemaRefs>
</ds:datastoreItem>
</file>

<file path=customXml/itemProps4.xml><?xml version="1.0" encoding="utf-8"?>
<ds:datastoreItem xmlns:ds="http://schemas.openxmlformats.org/officeDocument/2006/customXml" ds:itemID="{607AC079-48B3-47D5-81F9-32E8966BB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Christine</dc:creator>
  <cp:keywords/>
  <dc:description/>
  <cp:lastModifiedBy>Yasir Mercado</cp:lastModifiedBy>
  <cp:revision>2</cp:revision>
  <cp:lastPrinted>2024-10-21T20:52:00Z</cp:lastPrinted>
  <dcterms:created xsi:type="dcterms:W3CDTF">2025-04-15T21:00:00Z</dcterms:created>
  <dcterms:modified xsi:type="dcterms:W3CDTF">2025-04-15T21:00:00Z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0x010100DA72F6E03D9CE942AF7975ADF009CD8F</vt:lpwstr>
  </property>
  <property fmtid="{D5CDD505-2E9C-101B-9397-08002B2CF9AE}" pid="3" name="Order">
    <vt:r8>9600</vt:r8>
  </property>
  <property fmtid="{D5CDD505-2E9C-101B-9397-08002B2CF9AE}" pid="4" name="xd_ProgID">
    <vt:lpwstr/>
  </property>
  <property fmtid="{D5CDD505-2E9C-101B-9397-08002B2CF9AE}" pid="5" name="TemplateUrl">
    <vt:lpwstr/>
  </property>
  <property fmtid="{D5CDD505-2E9C-101B-9397-08002B2CF9AE}" pid="6" name="GrammarlyDocumentId">
    <vt:lpwstr>964311843c31dfa578ce9aa8faac13b2098ed4b32be42fb64212905299f1b0b7</vt:lpwstr>
  </property>
</Properties>
</file>